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D5252E" w:rsidRPr="0027689A">
        <w:trPr>
          <w:trHeight w:hRule="exact" w:val="3031"/>
        </w:trPr>
        <w:tc>
          <w:tcPr>
            <w:tcW w:w="10716" w:type="dxa"/>
          </w:tcPr>
          <w:p w:rsidR="00D5252E" w:rsidRPr="0027689A" w:rsidRDefault="00FA62F7" w:rsidP="00D5252E">
            <w:pPr>
              <w:pStyle w:val="ConsPlusTitlePage"/>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D5252E" w:rsidRPr="0027689A">
        <w:trPr>
          <w:trHeight w:hRule="exact" w:val="8335"/>
        </w:trPr>
        <w:tc>
          <w:tcPr>
            <w:tcW w:w="10716" w:type="dxa"/>
            <w:vAlign w:val="center"/>
          </w:tcPr>
          <w:p w:rsidR="00D5252E" w:rsidRPr="00FA62F7" w:rsidRDefault="00D5252E" w:rsidP="00D5252E">
            <w:pPr>
              <w:pStyle w:val="ConsPlusTitlePage"/>
              <w:jc w:val="center"/>
              <w:rPr>
                <w:rFonts w:ascii="Times New Roman" w:eastAsiaTheme="minorEastAsia" w:hAnsi="Times New Roman" w:cs="Times New Roman"/>
                <w:b/>
                <w:sz w:val="40"/>
                <w:szCs w:val="40"/>
              </w:rPr>
            </w:pPr>
            <w:r w:rsidRPr="0027689A">
              <w:rPr>
                <w:rFonts w:ascii="Times New Roman" w:eastAsiaTheme="minorEastAsia" w:hAnsi="Times New Roman" w:cs="Times New Roman"/>
                <w:sz w:val="24"/>
                <w:szCs w:val="24"/>
              </w:rPr>
              <w:t xml:space="preserve"> </w:t>
            </w:r>
            <w:r w:rsidRPr="0027689A">
              <w:rPr>
                <w:rFonts w:ascii="Times New Roman" w:eastAsiaTheme="minorEastAsia" w:hAnsi="Times New Roman" w:cs="Times New Roman"/>
                <w:b/>
                <w:sz w:val="40"/>
                <w:szCs w:val="40"/>
              </w:rPr>
              <w:t>"Конвенция Организации Объединенных Наций</w:t>
            </w:r>
          </w:p>
          <w:p w:rsidR="00D5252E" w:rsidRPr="00FA62F7" w:rsidRDefault="00D5252E" w:rsidP="00D5252E">
            <w:pPr>
              <w:pStyle w:val="ConsPlusTitlePage"/>
              <w:jc w:val="center"/>
              <w:rPr>
                <w:rFonts w:ascii="Times New Roman" w:eastAsiaTheme="minorEastAsia" w:hAnsi="Times New Roman" w:cs="Times New Roman"/>
                <w:sz w:val="24"/>
                <w:szCs w:val="24"/>
              </w:rPr>
            </w:pPr>
            <w:r w:rsidRPr="0027689A">
              <w:rPr>
                <w:rFonts w:ascii="Times New Roman" w:eastAsiaTheme="minorEastAsia" w:hAnsi="Times New Roman" w:cs="Times New Roman"/>
                <w:b/>
                <w:sz w:val="40"/>
                <w:szCs w:val="40"/>
              </w:rPr>
              <w:t xml:space="preserve"> против коррупции"</w:t>
            </w:r>
            <w:r w:rsidRPr="0027689A">
              <w:rPr>
                <w:rFonts w:ascii="Times New Roman" w:eastAsiaTheme="minorEastAsia" w:hAnsi="Times New Roman" w:cs="Times New Roman"/>
                <w:b/>
                <w:sz w:val="40"/>
                <w:szCs w:val="40"/>
              </w:rPr>
              <w:br/>
            </w:r>
            <w:r w:rsidRPr="0027689A">
              <w:rPr>
                <w:rFonts w:ascii="Times New Roman" w:eastAsiaTheme="minorEastAsia" w:hAnsi="Times New Roman" w:cs="Times New Roman"/>
                <w:sz w:val="24"/>
                <w:szCs w:val="24"/>
              </w:rPr>
              <w:t xml:space="preserve">(принята в г. Нью-Йорке 31.10.2003 Резолюцией 58/4 на 51-ом пленарном заседании </w:t>
            </w:r>
          </w:p>
          <w:p w:rsidR="00D5252E" w:rsidRPr="0027689A" w:rsidRDefault="00D5252E" w:rsidP="00D5252E">
            <w:pPr>
              <w:pStyle w:val="ConsPlusTitlePage"/>
              <w:jc w:val="center"/>
              <w:rPr>
                <w:rFonts w:ascii="Times New Roman" w:eastAsiaTheme="minorEastAsia" w:hAnsi="Times New Roman" w:cs="Times New Roman"/>
                <w:sz w:val="24"/>
                <w:szCs w:val="24"/>
              </w:rPr>
            </w:pPr>
            <w:r w:rsidRPr="0027689A">
              <w:rPr>
                <w:rFonts w:ascii="Times New Roman" w:eastAsiaTheme="minorEastAsia" w:hAnsi="Times New Roman" w:cs="Times New Roman"/>
                <w:sz w:val="24"/>
                <w:szCs w:val="24"/>
              </w:rPr>
              <w:t>58-ой сессии Генеральной Ассамблеи ООН)</w:t>
            </w:r>
          </w:p>
        </w:tc>
      </w:tr>
      <w:tr w:rsidR="00D5252E" w:rsidRPr="0027689A">
        <w:trPr>
          <w:trHeight w:hRule="exact" w:val="3031"/>
        </w:trPr>
        <w:tc>
          <w:tcPr>
            <w:tcW w:w="10716" w:type="dxa"/>
            <w:vAlign w:val="center"/>
          </w:tcPr>
          <w:p w:rsidR="00D5252E" w:rsidRPr="0027689A" w:rsidRDefault="00D5252E" w:rsidP="00D5252E">
            <w:pPr>
              <w:pStyle w:val="ConsPlusTitlePage"/>
              <w:jc w:val="center"/>
              <w:rPr>
                <w:rFonts w:ascii="Times New Roman" w:eastAsiaTheme="minorEastAsia" w:hAnsi="Times New Roman" w:cs="Times New Roman"/>
                <w:sz w:val="24"/>
                <w:szCs w:val="24"/>
              </w:rPr>
            </w:pPr>
            <w:r w:rsidRPr="0027689A">
              <w:rPr>
                <w:rFonts w:ascii="Times New Roman" w:eastAsiaTheme="minorEastAsia" w:hAnsi="Times New Roman" w:cs="Times New Roman"/>
                <w:sz w:val="24"/>
                <w:szCs w:val="24"/>
              </w:rPr>
              <w:t xml:space="preserve"> Документ предоставлен </w:t>
            </w:r>
            <w:hyperlink r:id="rId7" w:history="1">
              <w:r w:rsidRPr="0027689A">
                <w:rPr>
                  <w:rFonts w:ascii="Times New Roman" w:eastAsiaTheme="minorEastAsia" w:hAnsi="Times New Roman" w:cs="Times New Roman"/>
                  <w:b/>
                  <w:bCs/>
                  <w:color w:val="0000FF"/>
                  <w:sz w:val="24"/>
                  <w:szCs w:val="24"/>
                </w:rPr>
                <w:t>КонсультантПлюс</w:t>
              </w:r>
              <w:r w:rsidRPr="0027689A">
                <w:rPr>
                  <w:rFonts w:ascii="Times New Roman" w:eastAsiaTheme="minorEastAsia" w:hAnsi="Times New Roman" w:cs="Times New Roman"/>
                  <w:b/>
                  <w:bCs/>
                  <w:color w:val="0000FF"/>
                  <w:sz w:val="24"/>
                  <w:szCs w:val="24"/>
                </w:rPr>
                <w:br/>
              </w:r>
              <w:r w:rsidRPr="0027689A">
                <w:rPr>
                  <w:rFonts w:ascii="Times New Roman" w:eastAsiaTheme="minorEastAsia" w:hAnsi="Times New Roman" w:cs="Times New Roman"/>
                  <w:b/>
                  <w:bCs/>
                  <w:color w:val="0000FF"/>
                  <w:sz w:val="24"/>
                  <w:szCs w:val="24"/>
                </w:rPr>
                <w:br/>
                <w:t>www.consultant.ru</w:t>
              </w:r>
            </w:hyperlink>
            <w:r w:rsidRPr="0027689A">
              <w:rPr>
                <w:rFonts w:ascii="Times New Roman" w:eastAsiaTheme="minorEastAsia" w:hAnsi="Times New Roman" w:cs="Times New Roman"/>
                <w:sz w:val="24"/>
                <w:szCs w:val="24"/>
              </w:rPr>
              <w:t xml:space="preserve"> </w:t>
            </w:r>
            <w:r w:rsidRPr="0027689A">
              <w:rPr>
                <w:rFonts w:ascii="Times New Roman" w:eastAsiaTheme="minorEastAsia" w:hAnsi="Times New Roman" w:cs="Times New Roman"/>
                <w:sz w:val="24"/>
                <w:szCs w:val="24"/>
              </w:rPr>
              <w:br/>
            </w:r>
            <w:r w:rsidRPr="0027689A">
              <w:rPr>
                <w:rFonts w:ascii="Times New Roman" w:eastAsiaTheme="minorEastAsia" w:hAnsi="Times New Roman" w:cs="Times New Roman"/>
                <w:sz w:val="24"/>
                <w:szCs w:val="24"/>
              </w:rPr>
              <w:br/>
              <w:t xml:space="preserve">Дата сохранения: 10.02.2017 </w:t>
            </w:r>
            <w:r w:rsidRPr="0027689A">
              <w:rPr>
                <w:rFonts w:ascii="Times New Roman" w:eastAsiaTheme="minorEastAsia" w:hAnsi="Times New Roman" w:cs="Times New Roman"/>
                <w:sz w:val="24"/>
                <w:szCs w:val="24"/>
              </w:rPr>
              <w:br/>
              <w:t> </w:t>
            </w:r>
          </w:p>
        </w:tc>
      </w:tr>
    </w:tbl>
    <w:p w:rsidR="00D5252E" w:rsidRPr="00D5252E" w:rsidRDefault="00D5252E" w:rsidP="00D5252E">
      <w:pPr>
        <w:widowControl w:val="0"/>
        <w:autoSpaceDE w:val="0"/>
        <w:autoSpaceDN w:val="0"/>
        <w:adjustRightInd w:val="0"/>
        <w:spacing w:after="0" w:line="240" w:lineRule="auto"/>
        <w:rPr>
          <w:rFonts w:ascii="Times New Roman" w:hAnsi="Times New Roman"/>
          <w:sz w:val="24"/>
          <w:szCs w:val="24"/>
        </w:rPr>
        <w:sectPr w:rsidR="00D5252E" w:rsidRPr="00D5252E">
          <w:pgSz w:w="11906" w:h="16838"/>
          <w:pgMar w:top="841" w:right="595" w:bottom="841" w:left="595" w:header="0" w:footer="0" w:gutter="0"/>
          <w:cols w:space="720"/>
          <w:noEndnote/>
        </w:sectPr>
      </w:pPr>
    </w:p>
    <w:p w:rsidR="00D5252E" w:rsidRPr="00D5252E" w:rsidRDefault="00D5252E" w:rsidP="00D5252E">
      <w:pPr>
        <w:pStyle w:val="ConsPlusNormal"/>
        <w:jc w:val="both"/>
        <w:outlineLvl w:val="0"/>
        <w:rPr>
          <w:rFonts w:ascii="Times New Roman" w:hAnsi="Times New Roman" w:cs="Times New Roman"/>
          <w:sz w:val="24"/>
          <w:szCs w:val="24"/>
        </w:rPr>
      </w:pPr>
    </w:p>
    <w:p w:rsidR="00D5252E" w:rsidRPr="00D5252E" w:rsidRDefault="00D5252E" w:rsidP="00D5252E">
      <w:pPr>
        <w:pStyle w:val="ConsPlusTitle"/>
        <w:jc w:val="center"/>
        <w:rPr>
          <w:rFonts w:ascii="Times New Roman" w:hAnsi="Times New Roman" w:cs="Times New Roman"/>
          <w:sz w:val="24"/>
          <w:szCs w:val="24"/>
        </w:rPr>
      </w:pPr>
      <w:r w:rsidRPr="00D5252E">
        <w:rPr>
          <w:rFonts w:ascii="Times New Roman" w:hAnsi="Times New Roman" w:cs="Times New Roman"/>
          <w:sz w:val="24"/>
          <w:szCs w:val="24"/>
        </w:rPr>
        <w:t>КОНВЕНЦИЯ</w:t>
      </w:r>
    </w:p>
    <w:p w:rsidR="00D5252E" w:rsidRPr="00D5252E" w:rsidRDefault="00D5252E" w:rsidP="00D5252E">
      <w:pPr>
        <w:pStyle w:val="ConsPlusTitle"/>
        <w:jc w:val="center"/>
        <w:rPr>
          <w:rFonts w:ascii="Times New Roman" w:hAnsi="Times New Roman" w:cs="Times New Roman"/>
          <w:sz w:val="24"/>
          <w:szCs w:val="24"/>
        </w:rPr>
      </w:pPr>
      <w:r w:rsidRPr="00D5252E">
        <w:rPr>
          <w:rFonts w:ascii="Times New Roman" w:hAnsi="Times New Roman" w:cs="Times New Roman"/>
          <w:sz w:val="24"/>
          <w:szCs w:val="24"/>
        </w:rPr>
        <w:t>ОРГАНИЗАЦИИ ОБЪЕДИНЕННЫХ НАЦИЙ ПРОТИВ КОРРУПЦИИ</w:t>
      </w:r>
    </w:p>
    <w:p w:rsidR="00D5252E" w:rsidRPr="00D5252E" w:rsidRDefault="00D5252E" w:rsidP="00D5252E">
      <w:pPr>
        <w:pStyle w:val="ConsPlusTitle"/>
        <w:jc w:val="center"/>
        <w:rPr>
          <w:rFonts w:ascii="Times New Roman" w:hAnsi="Times New Roman" w:cs="Times New Roman"/>
          <w:sz w:val="24"/>
          <w:szCs w:val="24"/>
        </w:rPr>
      </w:pPr>
    </w:p>
    <w:p w:rsidR="00D5252E" w:rsidRPr="00D5252E" w:rsidRDefault="00D5252E" w:rsidP="00D5252E">
      <w:pPr>
        <w:pStyle w:val="ConsPlusTitle"/>
        <w:jc w:val="center"/>
        <w:rPr>
          <w:rFonts w:ascii="Times New Roman" w:hAnsi="Times New Roman" w:cs="Times New Roman"/>
          <w:sz w:val="24"/>
          <w:szCs w:val="24"/>
        </w:rPr>
      </w:pPr>
      <w:r w:rsidRPr="00D5252E">
        <w:rPr>
          <w:rFonts w:ascii="Times New Roman" w:hAnsi="Times New Roman" w:cs="Times New Roman"/>
          <w:sz w:val="24"/>
          <w:szCs w:val="24"/>
        </w:rPr>
        <w:t>(Принята Генеральной Ассамблеей ООН</w:t>
      </w:r>
    </w:p>
    <w:p w:rsidR="00D5252E" w:rsidRPr="00D5252E" w:rsidRDefault="00D5252E" w:rsidP="00D5252E">
      <w:pPr>
        <w:pStyle w:val="ConsPlusTitle"/>
        <w:jc w:val="center"/>
        <w:rPr>
          <w:rFonts w:ascii="Times New Roman" w:hAnsi="Times New Roman" w:cs="Times New Roman"/>
          <w:sz w:val="24"/>
          <w:szCs w:val="24"/>
        </w:rPr>
      </w:pPr>
      <w:r w:rsidRPr="00D5252E">
        <w:rPr>
          <w:rFonts w:ascii="Times New Roman" w:hAnsi="Times New Roman" w:cs="Times New Roman"/>
          <w:sz w:val="24"/>
          <w:szCs w:val="24"/>
        </w:rPr>
        <w:t>на 51-ом пленарном заседании 31 октября 2003 года)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ПРЕАМБУЛА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Государства - участники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w:t>
      </w:r>
      <w:r w:rsidRPr="00D5252E">
        <w:rPr>
          <w:rFonts w:ascii="Times New Roman" w:hAnsi="Times New Roman" w:cs="Times New Roman"/>
          <w:sz w:val="24"/>
          <w:szCs w:val="24"/>
        </w:rPr>
        <w:lastRenderedPageBreak/>
        <w:t>области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принимая к сведению с признательностью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Конвенцию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Конвенцию об уголовной ответственности за коррупцию, принятую Комитетом министров Совета Европы 27 января 1999 года, Конвенцию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приветствуя вступление в силу 29 сентября 2003 года Конвенции Организации Объединенных Наций против транснациональной организованной преступности,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согласились о нижеследующем: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ОБЩИЕ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0" w:name="Par31"/>
      <w:bookmarkEnd w:id="0"/>
      <w:r w:rsidRPr="00D5252E">
        <w:rPr>
          <w:rFonts w:ascii="Times New Roman" w:hAnsi="Times New Roman" w:cs="Times New Roman"/>
          <w:sz w:val="24"/>
          <w:szCs w:val="24"/>
        </w:rPr>
        <w:t>Статья 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Цели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Цели настоящей Конвенции заключаются в следующем: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содействие принятию и укрепление мер, направленных на более эффективное и действенное предупреждение коррупции и борьбу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поощрение честности и неподкупности, ответственности, а также надлежащего управления публичными делами и публичным имуществом.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Термины</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Для целей настоящей Конвенции:</w:t>
      </w:r>
    </w:p>
    <w:p w:rsidR="00D5252E" w:rsidRPr="00D5252E" w:rsidRDefault="00D5252E" w:rsidP="00D5252E">
      <w:pPr>
        <w:pStyle w:val="ConsPlusNormal"/>
        <w:pBdr>
          <w:top w:val="single" w:sz="6" w:space="0" w:color="auto"/>
        </w:pBdr>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КонсультантПлюс: примечание.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В официальном тексте документа, видимо, допущена опечатка: вместо слов "главой I..." </w:t>
      </w:r>
      <w:r w:rsidRPr="00D5252E">
        <w:rPr>
          <w:rFonts w:ascii="Times New Roman" w:hAnsi="Times New Roman" w:cs="Times New Roman"/>
          <w:sz w:val="24"/>
          <w:szCs w:val="24"/>
        </w:rPr>
        <w:lastRenderedPageBreak/>
        <w:t>следует читать "главой II...".</w:t>
      </w:r>
    </w:p>
    <w:p w:rsidR="00D5252E" w:rsidRPr="00D5252E" w:rsidRDefault="00D5252E" w:rsidP="00D5252E">
      <w:pPr>
        <w:pStyle w:val="ConsPlusNormal"/>
        <w:pBdr>
          <w:top w:val="single" w:sz="6" w:space="0" w:color="auto"/>
        </w:pBdr>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g) "конфискация" означает окончательное лишение имущества по постановлению суда или другого компетентного органа;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tooltip="Статья 23" w:history="1">
        <w:r w:rsidRPr="00D5252E">
          <w:rPr>
            <w:rFonts w:ascii="Times New Roman" w:hAnsi="Times New Roman" w:cs="Times New Roman"/>
            <w:color w:val="0000FF"/>
            <w:sz w:val="24"/>
            <w:szCs w:val="24"/>
          </w:rPr>
          <w:t>статье 23</w:t>
        </w:r>
      </w:hyperlink>
      <w:r w:rsidRPr="00D5252E">
        <w:rPr>
          <w:rFonts w:ascii="Times New Roman" w:hAnsi="Times New Roman" w:cs="Times New Roman"/>
          <w:sz w:val="24"/>
          <w:szCs w:val="24"/>
        </w:rPr>
        <w:t xml:space="preserve"> настоящей Конвенции деяния, образующие состав 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Сфера применения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1" w:name="Par66"/>
      <w:bookmarkEnd w:id="1"/>
      <w:r w:rsidRPr="00D5252E">
        <w:rPr>
          <w:rFonts w:ascii="Times New Roman" w:hAnsi="Times New Roman" w:cs="Times New Roman"/>
          <w:sz w:val="24"/>
          <w:szCs w:val="24"/>
        </w:rPr>
        <w:t>Статья 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Защита суверенитета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bookmarkStart w:id="2" w:name="Par73"/>
      <w:bookmarkEnd w:id="2"/>
      <w:r w:rsidRPr="00D5252E">
        <w:rPr>
          <w:rFonts w:ascii="Times New Roman" w:hAnsi="Times New Roman" w:cs="Times New Roman"/>
          <w:sz w:val="24"/>
          <w:szCs w:val="24"/>
        </w:rPr>
        <w:t>ГЛАВА II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МЕРЫ ПО ПРЕДУПРЕЖДЕНИЮ КОРРУПЦИИ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3" w:name="Par77"/>
      <w:bookmarkEnd w:id="3"/>
      <w:r w:rsidRPr="00D5252E">
        <w:rPr>
          <w:rFonts w:ascii="Times New Roman" w:hAnsi="Times New Roman" w:cs="Times New Roman"/>
          <w:sz w:val="24"/>
          <w:szCs w:val="24"/>
        </w:rPr>
        <w:t>Статья 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Политика и практика предупреждения</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 противодействия коррупции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стремится устанавливать и поощрять эффективные виды практики, направленные на предупреждение коррупции.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Орган или органы по предупреждению</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 противодействию коррупции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4" w:name="Par92"/>
      <w:bookmarkEnd w:id="4"/>
      <w:r w:rsidRPr="00D5252E">
        <w:rPr>
          <w:rFonts w:ascii="Times New Roman" w:hAnsi="Times New Roman" w:cs="Times New Roman"/>
          <w:sz w:val="24"/>
          <w:szCs w:val="24"/>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проведение политики, упомянутой в </w:t>
      </w:r>
      <w:hyperlink w:anchor="Par77" w:tooltip="Статья 5" w:history="1">
        <w:r w:rsidRPr="00D5252E">
          <w:rPr>
            <w:rFonts w:ascii="Times New Roman" w:hAnsi="Times New Roman" w:cs="Times New Roman"/>
            <w:color w:val="0000FF"/>
            <w:sz w:val="24"/>
            <w:szCs w:val="24"/>
          </w:rPr>
          <w:t>статье 5</w:t>
        </w:r>
      </w:hyperlink>
      <w:r w:rsidRPr="00D5252E">
        <w:rPr>
          <w:rFonts w:ascii="Times New Roman" w:hAnsi="Times New Roman" w:cs="Times New Roman"/>
          <w:sz w:val="24"/>
          <w:szCs w:val="24"/>
        </w:rPr>
        <w:t xml:space="preserve"> настоящей Конвенции, и, в надлежащих случаях, осуществление надзора и координации проведения такой политики;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расширение и распространение знаний по вопросам предупреждения коррупции.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Каждое Государство-участник обеспечивает органу или органам, упомянутым в </w:t>
      </w:r>
      <w:hyperlink w:anchor="Par92" w:tooltip="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Публичный сектор</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Кодексы поведения публичных должностных лиц</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Публичные закупки и управление публичными финансами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w:t>
      </w:r>
      <w:r w:rsidRPr="00D5252E">
        <w:rPr>
          <w:rFonts w:ascii="Times New Roman" w:hAnsi="Times New Roman" w:cs="Times New Roman"/>
          <w:sz w:val="24"/>
          <w:szCs w:val="24"/>
        </w:rPr>
        <w:lastRenderedPageBreak/>
        <w:t>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процедуры утверждения национального бюджета;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своевременное представление отчетов о поступлениях и расходах;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систему стандартов бухгалтерского учета и аудита и связанного с этим надзора;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эффективные и действенные системы управления рисками и внутреннего контроля;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в надлежащих случаях, корректировку при несоблюдении требований, установленных в настоящем пункте.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Публичная отчетность</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w:t>
      </w:r>
      <w:r w:rsidRPr="00D5252E">
        <w:rPr>
          <w:rFonts w:ascii="Times New Roman" w:hAnsi="Times New Roman" w:cs="Times New Roman"/>
          <w:sz w:val="24"/>
          <w:szCs w:val="24"/>
        </w:rPr>
        <w:lastRenderedPageBreak/>
        <w:t>решениях и юридических актах, затрагивающих интересы населения;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опубликование информации, которая может включать периодические отчеты об опасностях коррупции в публичной администрации.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Меры в отношении судебных органов и органов прокуратуры</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5" w:name="Par153"/>
      <w:bookmarkEnd w:id="5"/>
      <w:r w:rsidRPr="00D5252E">
        <w:rPr>
          <w:rFonts w:ascii="Times New Roman" w:hAnsi="Times New Roman" w:cs="Times New Roman"/>
          <w:sz w:val="24"/>
          <w:szCs w:val="24"/>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Меры, аналогичные тем, которые принимаются в соответствии с </w:t>
      </w:r>
      <w:hyperlink w:anchor="Par153" w:tooltip="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 w:history="1">
        <w:r w:rsidRPr="00D5252E">
          <w:rPr>
            <w:rFonts w:ascii="Times New Roman" w:hAnsi="Times New Roman" w:cs="Times New Roman"/>
            <w:color w:val="0000FF"/>
            <w:sz w:val="24"/>
            <w:szCs w:val="24"/>
          </w:rPr>
          <w:t>пунктом 1</w:t>
        </w:r>
      </w:hyperlink>
      <w:r w:rsidRPr="00D5252E">
        <w:rPr>
          <w:rFonts w:ascii="Times New Roman" w:hAnsi="Times New Roman" w:cs="Times New Roman"/>
          <w:sz w:val="24"/>
          <w:szCs w:val="24"/>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Частный сектор</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Меры, направленные на достижение этих целей, могут включать, среди прочего, следующее: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содействие сотрудничеству между правоохранительными органами и соответствующими частными организациями;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создание неофициальной отчетности;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проведение неучтенных или неправильно зарегистрированных операций;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ведение учета несуществующих расходов;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отражение обязательств, объект которых неправильно идентифицирован;</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использование поддельных документов;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намеренное уничтожение бухгалтерской документации ранее сроков, предусмотренных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tooltip="Статья 15" w:history="1">
        <w:r w:rsidRPr="00D5252E">
          <w:rPr>
            <w:rFonts w:ascii="Times New Roman" w:hAnsi="Times New Roman" w:cs="Times New Roman"/>
            <w:color w:val="0000FF"/>
            <w:sz w:val="24"/>
            <w:szCs w:val="24"/>
          </w:rPr>
          <w:t>статьями 15</w:t>
        </w:r>
      </w:hyperlink>
      <w:r w:rsidRPr="00D5252E">
        <w:rPr>
          <w:rFonts w:ascii="Times New Roman" w:hAnsi="Times New Roman" w:cs="Times New Roman"/>
          <w:sz w:val="24"/>
          <w:szCs w:val="24"/>
        </w:rPr>
        <w:t xml:space="preserve"> и </w:t>
      </w:r>
      <w:hyperlink w:anchor="Par217" w:tooltip="Статья 16" w:history="1">
        <w:r w:rsidRPr="00D5252E">
          <w:rPr>
            <w:rFonts w:ascii="Times New Roman" w:hAnsi="Times New Roman" w:cs="Times New Roman"/>
            <w:color w:val="0000FF"/>
            <w:sz w:val="24"/>
            <w:szCs w:val="24"/>
          </w:rPr>
          <w:t>16</w:t>
        </w:r>
      </w:hyperlink>
      <w:r w:rsidRPr="00D5252E">
        <w:rPr>
          <w:rFonts w:ascii="Times New Roman" w:hAnsi="Times New Roman" w:cs="Times New Roman"/>
          <w:sz w:val="24"/>
          <w:szCs w:val="24"/>
        </w:rPr>
        <w:t xml:space="preserve"> настоящей Конвенции, и, в надлежащих случаях, в отношении других расходов, понесенных в целях содействия коррупционным деяниям.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Участие общества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усиление прозрачности и содействие вовлечению населения в процессы принятия решений;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обеспечение для населения эффективного доступа к информации;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w:t>
      </w:r>
      <w:r w:rsidRPr="00D5252E">
        <w:rPr>
          <w:rFonts w:ascii="Times New Roman" w:hAnsi="Times New Roman" w:cs="Times New Roman"/>
          <w:sz w:val="24"/>
          <w:szCs w:val="24"/>
        </w:rPr>
        <w:lastRenderedPageBreak/>
        <w:t>образования, включая учебные программы в школах и университетах;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 для уважения прав или репутации других лиц;</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ii) для защиты национальной безопасности, или публичного порядка, или охраны здоровья или нравственности населения.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6" w:name="Par190"/>
      <w:bookmarkEnd w:id="6"/>
      <w:r w:rsidRPr="00D5252E">
        <w:rPr>
          <w:rFonts w:ascii="Times New Roman" w:hAnsi="Times New Roman" w:cs="Times New Roman"/>
          <w:sz w:val="24"/>
          <w:szCs w:val="24"/>
        </w:rPr>
        <w:t>Статья 14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Меры по предупреждению отмывания денежных средств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без ущерба для </w:t>
      </w:r>
      <w:hyperlink w:anchor="Par494" w:tooltip="Статья 46" w:history="1">
        <w:r w:rsidRPr="00D5252E">
          <w:rPr>
            <w:rFonts w:ascii="Times New Roman" w:hAnsi="Times New Roman" w:cs="Times New Roman"/>
            <w:color w:val="0000FF"/>
            <w:sz w:val="24"/>
            <w:szCs w:val="24"/>
          </w:rPr>
          <w:t>статьи 46</w:t>
        </w:r>
      </w:hyperlink>
      <w:r w:rsidRPr="00D5252E">
        <w:rPr>
          <w:rFonts w:ascii="Times New Roman" w:hAnsi="Times New Roman" w:cs="Times New Roman"/>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w:t>
      </w:r>
      <w:r w:rsidRPr="00D5252E">
        <w:rPr>
          <w:rFonts w:ascii="Times New Roman" w:hAnsi="Times New Roman" w:cs="Times New Roman"/>
          <w:sz w:val="24"/>
          <w:szCs w:val="24"/>
        </w:rPr>
        <w:lastRenderedPageBreak/>
        <w:t>учреждения по переводу денежных средств: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включали в формуляры для электронного перевода средств и связанные с ними сообщения точную и содержательную информацию об отправителе;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сохраняли такую информацию по всей цепочке осуществления платежа;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проводили углубленную проверку переводов средств в случае отсутствия полной информации об отправителе.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III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КРИМИНАЛИЗАЦИЯ И ПРАВООХРАНИТЕЛЬНАЯ ДЕЯТЕЛЬНОСТЬ</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7" w:name="Par209"/>
      <w:bookmarkEnd w:id="7"/>
      <w:r w:rsidRPr="00D5252E">
        <w:rPr>
          <w:rFonts w:ascii="Times New Roman" w:hAnsi="Times New Roman" w:cs="Times New Roman"/>
          <w:sz w:val="24"/>
          <w:szCs w:val="24"/>
        </w:rPr>
        <w:t>Статья 15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Подкуп национальных публичных должностных лиц</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8" w:name="Par217"/>
      <w:bookmarkEnd w:id="8"/>
      <w:r w:rsidRPr="00D5252E">
        <w:rPr>
          <w:rFonts w:ascii="Times New Roman" w:hAnsi="Times New Roman" w:cs="Times New Roman"/>
          <w:sz w:val="24"/>
          <w:szCs w:val="24"/>
        </w:rPr>
        <w:t>Статья 16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Подкуп иностранных публичных должностных лиц и должностных</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лиц публичных международных организаций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w:t>
      </w:r>
      <w:r w:rsidRPr="00D5252E">
        <w:rPr>
          <w:rFonts w:ascii="Times New Roman" w:hAnsi="Times New Roman" w:cs="Times New Roman"/>
          <w:sz w:val="24"/>
          <w:szCs w:val="24"/>
        </w:rPr>
        <w:lastRenderedPageBreak/>
        <w:t>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9" w:name="Par225"/>
      <w:bookmarkEnd w:id="9"/>
      <w:r w:rsidRPr="00D5252E">
        <w:rPr>
          <w:rFonts w:ascii="Times New Roman" w:hAnsi="Times New Roman" w:cs="Times New Roman"/>
          <w:sz w:val="24"/>
          <w:szCs w:val="24"/>
        </w:rPr>
        <w:t>Статья 17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Хищение, неправомерное присвоение или иное нецелевое</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использование имущества публичным должностным лицом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Злоупотребление влиянием в корыстных целях</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19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Злоупотребление служебным положением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Незаконное обогащение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10" w:name="Par252"/>
      <w:bookmarkEnd w:id="10"/>
      <w:r w:rsidRPr="00D5252E">
        <w:rPr>
          <w:rFonts w:ascii="Times New Roman" w:hAnsi="Times New Roman" w:cs="Times New Roman"/>
          <w:sz w:val="24"/>
          <w:szCs w:val="24"/>
        </w:rPr>
        <w:t>Статья 21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Подкуп в частном секторе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Хищение имущества в частном секторе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w:t>
      </w:r>
      <w:r w:rsidRPr="00D5252E">
        <w:rPr>
          <w:rFonts w:ascii="Times New Roman" w:hAnsi="Times New Roman" w:cs="Times New Roman"/>
          <w:sz w:val="24"/>
          <w:szCs w:val="24"/>
        </w:rPr>
        <w:lastRenderedPageBreak/>
        <w:t>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11" w:name="Par266"/>
      <w:bookmarkEnd w:id="11"/>
      <w:r w:rsidRPr="00D5252E">
        <w:rPr>
          <w:rFonts w:ascii="Times New Roman" w:hAnsi="Times New Roman" w:cs="Times New Roman"/>
          <w:sz w:val="24"/>
          <w:szCs w:val="24"/>
        </w:rPr>
        <w:t>Статья 23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Отмывание доходов от преступлений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12" w:name="Par270"/>
      <w:bookmarkEnd w:id="12"/>
      <w:r w:rsidRPr="00D5252E">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5252E" w:rsidRPr="00D5252E" w:rsidRDefault="00D5252E" w:rsidP="00D5252E">
      <w:pPr>
        <w:pStyle w:val="ConsPlusNormal"/>
        <w:ind w:firstLine="540"/>
        <w:jc w:val="both"/>
        <w:rPr>
          <w:rFonts w:ascii="Times New Roman" w:hAnsi="Times New Roman" w:cs="Times New Roman"/>
          <w:sz w:val="24"/>
          <w:szCs w:val="24"/>
        </w:rPr>
      </w:pPr>
      <w:bookmarkStart w:id="13" w:name="Par271"/>
      <w:bookmarkEnd w:id="13"/>
      <w:r w:rsidRPr="00D5252E">
        <w:rPr>
          <w:rFonts w:ascii="Times New Roman" w:hAnsi="Times New Roman" w:cs="Times New Roman"/>
          <w:sz w:val="24"/>
          <w:szCs w:val="24"/>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D5252E" w:rsidRPr="00D5252E" w:rsidRDefault="00D5252E" w:rsidP="00D5252E">
      <w:pPr>
        <w:pStyle w:val="ConsPlusNormal"/>
        <w:ind w:firstLine="540"/>
        <w:jc w:val="both"/>
        <w:rPr>
          <w:rFonts w:ascii="Times New Roman" w:hAnsi="Times New Roman" w:cs="Times New Roman"/>
          <w:sz w:val="24"/>
          <w:szCs w:val="24"/>
        </w:rPr>
      </w:pPr>
      <w:bookmarkStart w:id="14" w:name="Par272"/>
      <w:bookmarkEnd w:id="14"/>
      <w:r w:rsidRPr="00D5252E">
        <w:rPr>
          <w:rFonts w:ascii="Times New Roman" w:hAnsi="Times New Roman" w:cs="Times New Roman"/>
          <w:sz w:val="24"/>
          <w:szCs w:val="24"/>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при условии соблюдения основных принципов своей правовой системы:</w:t>
      </w:r>
    </w:p>
    <w:p w:rsidR="00D5252E" w:rsidRPr="00D5252E" w:rsidRDefault="00D5252E" w:rsidP="00D5252E">
      <w:pPr>
        <w:pStyle w:val="ConsPlusNormal"/>
        <w:ind w:firstLine="540"/>
        <w:jc w:val="both"/>
        <w:rPr>
          <w:rFonts w:ascii="Times New Roman" w:hAnsi="Times New Roman" w:cs="Times New Roman"/>
          <w:sz w:val="24"/>
          <w:szCs w:val="24"/>
        </w:rPr>
      </w:pPr>
      <w:bookmarkStart w:id="15" w:name="Par274"/>
      <w:bookmarkEnd w:id="15"/>
      <w:r w:rsidRPr="00D5252E">
        <w:rPr>
          <w:rFonts w:ascii="Times New Roman" w:hAnsi="Times New Roman" w:cs="Times New Roman"/>
          <w:sz w:val="24"/>
          <w:szCs w:val="24"/>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bookmarkStart w:id="16" w:name="Par275"/>
      <w:bookmarkEnd w:id="16"/>
      <w:r w:rsidRPr="00D5252E">
        <w:rPr>
          <w:rFonts w:ascii="Times New Roman" w:hAnsi="Times New Roman" w:cs="Times New Roman"/>
          <w:sz w:val="24"/>
          <w:szCs w:val="24"/>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Для целей осуществления или применения </w:t>
      </w:r>
      <w:hyperlink w:anchor="Par270"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 w:history="1">
        <w:r w:rsidRPr="00D5252E">
          <w:rPr>
            <w:rFonts w:ascii="Times New Roman" w:hAnsi="Times New Roman" w:cs="Times New Roman"/>
            <w:color w:val="0000FF"/>
            <w:sz w:val="24"/>
            <w:szCs w:val="24"/>
          </w:rPr>
          <w:t>пункта 1</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каждое Государство-участник стремится применять </w:t>
      </w:r>
      <w:hyperlink w:anchor="Par270"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 w:history="1">
        <w:r w:rsidRPr="00D5252E">
          <w:rPr>
            <w:rFonts w:ascii="Times New Roman" w:hAnsi="Times New Roman" w:cs="Times New Roman"/>
            <w:color w:val="0000FF"/>
            <w:sz w:val="24"/>
            <w:szCs w:val="24"/>
          </w:rPr>
          <w:t>пункт 1</w:t>
        </w:r>
      </w:hyperlink>
      <w:r w:rsidRPr="00D5252E">
        <w:rPr>
          <w:rFonts w:ascii="Times New Roman" w:hAnsi="Times New Roman" w:cs="Times New Roman"/>
          <w:sz w:val="24"/>
          <w:szCs w:val="24"/>
        </w:rPr>
        <w:t xml:space="preserve"> настоящей статьи к самому широкому кругу основных правонарушений;</w:t>
      </w:r>
    </w:p>
    <w:p w:rsidR="00D5252E" w:rsidRPr="00D5252E" w:rsidRDefault="00D5252E" w:rsidP="00D5252E">
      <w:pPr>
        <w:pStyle w:val="ConsPlusNormal"/>
        <w:ind w:firstLine="540"/>
        <w:jc w:val="both"/>
        <w:rPr>
          <w:rFonts w:ascii="Times New Roman" w:hAnsi="Times New Roman" w:cs="Times New Roman"/>
          <w:sz w:val="24"/>
          <w:szCs w:val="24"/>
        </w:rPr>
      </w:pPr>
      <w:bookmarkStart w:id="17" w:name="Par278"/>
      <w:bookmarkEnd w:id="17"/>
      <w:r w:rsidRPr="00D5252E">
        <w:rPr>
          <w:rFonts w:ascii="Times New Roman" w:hAnsi="Times New Roman" w:cs="Times New Roman"/>
          <w:sz w:val="24"/>
          <w:szCs w:val="24"/>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для целей </w:t>
      </w:r>
      <w:hyperlink w:anchor="Par278" w:tooltip="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 w:history="1">
        <w:r w:rsidRPr="00D5252E">
          <w:rPr>
            <w:rFonts w:ascii="Times New Roman" w:hAnsi="Times New Roman" w:cs="Times New Roman"/>
            <w:color w:val="0000FF"/>
            <w:sz w:val="24"/>
            <w:szCs w:val="24"/>
          </w:rPr>
          <w:t>подпункта (b)</w:t>
        </w:r>
      </w:hyperlink>
      <w:r w:rsidRPr="00D5252E">
        <w:rPr>
          <w:rFonts w:ascii="Times New Roman" w:hAnsi="Times New Roman" w:cs="Times New Roman"/>
          <w:sz w:val="24"/>
          <w:szCs w:val="24"/>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tooltip="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не относятся к лицам, совершившим основное правонарушение.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Сокрытие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Без ущерба для положений </w:t>
      </w:r>
      <w:hyperlink w:anchor="Par266" w:tooltip="Статья 23" w:history="1">
        <w:r w:rsidRPr="00D5252E">
          <w:rPr>
            <w:rFonts w:ascii="Times New Roman" w:hAnsi="Times New Roman" w:cs="Times New Roman"/>
            <w:color w:val="0000FF"/>
            <w:sz w:val="24"/>
            <w:szCs w:val="24"/>
          </w:rPr>
          <w:t>статьи 23</w:t>
        </w:r>
      </w:hyperlink>
      <w:r w:rsidRPr="00D5252E">
        <w:rPr>
          <w:rFonts w:ascii="Times New Roman" w:hAnsi="Times New Roman" w:cs="Times New Roman"/>
          <w:sz w:val="24"/>
          <w:szCs w:val="24"/>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Воспрепятствование осуществлению правосудия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18" w:name="Par297"/>
      <w:bookmarkEnd w:id="18"/>
      <w:r w:rsidRPr="00D5252E">
        <w:rPr>
          <w:rFonts w:ascii="Times New Roman" w:hAnsi="Times New Roman" w:cs="Times New Roman"/>
          <w:sz w:val="24"/>
          <w:szCs w:val="24"/>
        </w:rPr>
        <w:t>Статья 26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Ответственность юридических лиц</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Возложение такой ответственности не наносит ущерба уголовной ответственности физических лиц, совершивших 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r w:rsidRPr="00D5252E">
        <w:rPr>
          <w:rFonts w:ascii="Times New Roman" w:hAnsi="Times New Roman" w:cs="Times New Roman"/>
          <w:sz w:val="24"/>
          <w:szCs w:val="24"/>
        </w:rPr>
        <w:lastRenderedPageBreak/>
        <w:t>неуголовных санкций, включая денежные санкции.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Участие и покушение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Осознание, намерение и умысел как элементы преступления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29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Срок давности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Преследование, вынесение судебного решения и санкции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19" w:name="Par330"/>
      <w:bookmarkEnd w:id="19"/>
      <w:r w:rsidRPr="00D5252E">
        <w:rPr>
          <w:rFonts w:ascii="Times New Roman" w:hAnsi="Times New Roman" w:cs="Times New Roman"/>
          <w:sz w:val="24"/>
          <w:szCs w:val="24"/>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Каждое Государство-участник принимает такие меры, какие могут потребоваться, с тем </w:t>
      </w:r>
      <w:r w:rsidRPr="00D5252E">
        <w:rPr>
          <w:rFonts w:ascii="Times New Roman" w:hAnsi="Times New Roman" w:cs="Times New Roman"/>
          <w:sz w:val="24"/>
          <w:szCs w:val="24"/>
        </w:rPr>
        <w:lastRenderedPageBreak/>
        <w:t>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занимать публичную должность;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занимать должность в каком-либо предприятии, полностью или частично находящемся в собственности государства.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8. </w:t>
      </w:r>
      <w:hyperlink w:anchor="Par330" w:tooltip="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 w:history="1">
        <w:r w:rsidRPr="00D5252E">
          <w:rPr>
            <w:rFonts w:ascii="Times New Roman" w:hAnsi="Times New Roman" w:cs="Times New Roman"/>
            <w:color w:val="0000FF"/>
            <w:sz w:val="24"/>
            <w:szCs w:val="24"/>
          </w:rPr>
          <w:t>Пункт 1</w:t>
        </w:r>
      </w:hyperlink>
      <w:r w:rsidRPr="00D5252E">
        <w:rPr>
          <w:rFonts w:ascii="Times New Roman" w:hAnsi="Times New Roman" w:cs="Times New Roman"/>
          <w:sz w:val="24"/>
          <w:szCs w:val="24"/>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10. Государства-участники стремятся содействовать реинтеграции в общество лиц, </w:t>
      </w:r>
      <w:r w:rsidRPr="00D5252E">
        <w:rPr>
          <w:rFonts w:ascii="Times New Roman" w:hAnsi="Times New Roman" w:cs="Times New Roman"/>
          <w:sz w:val="24"/>
          <w:szCs w:val="24"/>
        </w:rPr>
        <w:lastRenderedPageBreak/>
        <w:t>осужденных за преступления, признанные таковыми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20" w:name="Par343"/>
      <w:bookmarkEnd w:id="20"/>
      <w:r w:rsidRPr="00D5252E">
        <w:rPr>
          <w:rFonts w:ascii="Times New Roman" w:hAnsi="Times New Roman" w:cs="Times New Roman"/>
          <w:sz w:val="24"/>
          <w:szCs w:val="24"/>
        </w:rPr>
        <w:t>Статья 31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Приостановление операций (замораживание), арест</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 конфискация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21" w:name="Par348"/>
      <w:bookmarkEnd w:id="21"/>
      <w:r w:rsidRPr="00D5252E">
        <w:rPr>
          <w:rFonts w:ascii="Times New Roman" w:hAnsi="Times New Roman" w:cs="Times New Roman"/>
          <w:sz w:val="24"/>
          <w:szCs w:val="24"/>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bookmarkStart w:id="22" w:name="Par351"/>
      <w:bookmarkEnd w:id="22"/>
      <w:r w:rsidRPr="00D5252E">
        <w:rPr>
          <w:rFonts w:ascii="Times New Roman" w:hAnsi="Times New Roman" w:cs="Times New Roman"/>
          <w:sz w:val="24"/>
          <w:szCs w:val="24"/>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с целью последующей конфискации.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пунктах 1</w:t>
        </w:r>
      </w:hyperlink>
      <w:r w:rsidRPr="00D5252E">
        <w:rPr>
          <w:rFonts w:ascii="Times New Roman" w:hAnsi="Times New Roman" w:cs="Times New Roman"/>
          <w:sz w:val="24"/>
          <w:szCs w:val="24"/>
        </w:rPr>
        <w:t xml:space="preserve"> и </w:t>
      </w:r>
      <w:hyperlink w:anchor="Par351" w:tooltip="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 w:history="1">
        <w:r w:rsidRPr="00D5252E">
          <w:rPr>
            <w:rFonts w:ascii="Times New Roman" w:hAnsi="Times New Roman" w:cs="Times New Roman"/>
            <w:color w:val="0000FF"/>
            <w:sz w:val="24"/>
            <w:szCs w:val="24"/>
          </w:rPr>
          <w:t>2</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7. Для целей настоящей статьи и </w:t>
      </w:r>
      <w:hyperlink w:anchor="Par645" w:tooltip="Статья 55" w:history="1">
        <w:r w:rsidRPr="00D5252E">
          <w:rPr>
            <w:rFonts w:ascii="Times New Roman" w:hAnsi="Times New Roman" w:cs="Times New Roman"/>
            <w:color w:val="0000FF"/>
            <w:sz w:val="24"/>
            <w:szCs w:val="24"/>
          </w:rPr>
          <w:t>статьи 55</w:t>
        </w:r>
      </w:hyperlink>
      <w:r w:rsidRPr="00D5252E">
        <w:rPr>
          <w:rFonts w:ascii="Times New Roman" w:hAnsi="Times New Roman" w:cs="Times New Roman"/>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10. Ничто, содержащееся в настоящей статье, не затрагивает принципа, согласно которому </w:t>
      </w:r>
      <w:r w:rsidRPr="00D5252E">
        <w:rPr>
          <w:rFonts w:ascii="Times New Roman" w:hAnsi="Times New Roman" w:cs="Times New Roman"/>
          <w:sz w:val="24"/>
          <w:szCs w:val="24"/>
        </w:rPr>
        <w:lastRenderedPageBreak/>
        <w:t>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23" w:name="Par361"/>
      <w:bookmarkEnd w:id="23"/>
      <w:r w:rsidRPr="00D5252E">
        <w:rPr>
          <w:rFonts w:ascii="Times New Roman" w:hAnsi="Times New Roman" w:cs="Times New Roman"/>
          <w:sz w:val="24"/>
          <w:szCs w:val="24"/>
        </w:rPr>
        <w:t>Статья 32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Защита свидетелей, экспертов и потерпевших</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24" w:name="Par365"/>
      <w:bookmarkEnd w:id="24"/>
      <w:r w:rsidRPr="00D5252E">
        <w:rPr>
          <w:rFonts w:ascii="Times New Roman" w:hAnsi="Times New Roman" w:cs="Times New Roman"/>
          <w:sz w:val="24"/>
          <w:szCs w:val="24"/>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Меры, предусмотренные в </w:t>
      </w:r>
      <w:hyperlink w:anchor="Par365"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tooltip="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Положения настоящей статьи применяются также в отношении потерпевших в той мере, в какой они являются свидетелями.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Защита лиц, сообщающих информацию</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Последствия коррупционных деяний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Компенсация ущерба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Специализированные органы</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Сотрудничество с правоохранительными органами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25" w:name="Par401"/>
      <w:bookmarkEnd w:id="25"/>
      <w:r w:rsidRPr="00D5252E">
        <w:rPr>
          <w:rFonts w:ascii="Times New Roman" w:hAnsi="Times New Roman" w:cs="Times New Roman"/>
          <w:sz w:val="24"/>
          <w:szCs w:val="24"/>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D5252E" w:rsidRPr="00D5252E" w:rsidRDefault="00D5252E" w:rsidP="00D5252E">
      <w:pPr>
        <w:pStyle w:val="ConsPlusNormal"/>
        <w:ind w:firstLine="540"/>
        <w:jc w:val="both"/>
        <w:rPr>
          <w:rFonts w:ascii="Times New Roman" w:hAnsi="Times New Roman" w:cs="Times New Roman"/>
          <w:sz w:val="24"/>
          <w:szCs w:val="24"/>
        </w:rPr>
      </w:pPr>
      <w:bookmarkStart w:id="26" w:name="Par402"/>
      <w:bookmarkEnd w:id="26"/>
      <w:r w:rsidRPr="00D5252E">
        <w:rPr>
          <w:rFonts w:ascii="Times New Roman" w:hAnsi="Times New Roman" w:cs="Times New Roman"/>
          <w:sz w:val="24"/>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bookmarkStart w:id="27" w:name="Par403"/>
      <w:bookmarkEnd w:id="27"/>
      <w:r w:rsidRPr="00D5252E">
        <w:rPr>
          <w:rFonts w:ascii="Times New Roman" w:hAnsi="Times New Roman" w:cs="Times New Roman"/>
          <w:sz w:val="24"/>
          <w:szCs w:val="24"/>
        </w:rPr>
        <w:t xml:space="preserve">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w:t>
      </w:r>
      <w:r w:rsidRPr="00D5252E">
        <w:rPr>
          <w:rFonts w:ascii="Times New Roman" w:hAnsi="Times New Roman" w:cs="Times New Roman"/>
          <w:sz w:val="24"/>
          <w:szCs w:val="24"/>
        </w:rPr>
        <w:lastRenderedPageBreak/>
        <w:t>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Защита таких лиц, mutatis mutandis, осуществляется в порядке, предусмотренном в </w:t>
      </w:r>
      <w:hyperlink w:anchor="Par361" w:tooltip="Статья 32" w:history="1">
        <w:r w:rsidRPr="00D5252E">
          <w:rPr>
            <w:rFonts w:ascii="Times New Roman" w:hAnsi="Times New Roman" w:cs="Times New Roman"/>
            <w:color w:val="0000FF"/>
            <w:sz w:val="24"/>
            <w:szCs w:val="24"/>
          </w:rPr>
          <w:t>статье 32</w:t>
        </w:r>
      </w:hyperlink>
      <w:r w:rsidRPr="00D5252E">
        <w:rPr>
          <w:rFonts w:ascii="Times New Roman" w:hAnsi="Times New Roman" w:cs="Times New Roman"/>
          <w:sz w:val="24"/>
          <w:szCs w:val="24"/>
        </w:rPr>
        <w:t xml:space="preserve">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5. В тех случаях, когда лицо, которое упоминается в </w:t>
      </w:r>
      <w:hyperlink w:anchor="Par401" w:tooltip="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tooltip="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 w:history="1">
        <w:r w:rsidRPr="00D5252E">
          <w:rPr>
            <w:rFonts w:ascii="Times New Roman" w:hAnsi="Times New Roman" w:cs="Times New Roman"/>
            <w:color w:val="0000FF"/>
            <w:sz w:val="24"/>
            <w:szCs w:val="24"/>
          </w:rPr>
          <w:t>пунктах 2</w:t>
        </w:r>
      </w:hyperlink>
      <w:r w:rsidRPr="00D5252E">
        <w:rPr>
          <w:rFonts w:ascii="Times New Roman" w:hAnsi="Times New Roman" w:cs="Times New Roman"/>
          <w:sz w:val="24"/>
          <w:szCs w:val="24"/>
        </w:rPr>
        <w:t xml:space="preserve"> и </w:t>
      </w:r>
      <w:hyperlink w:anchor="Par403" w:tooltip="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 w:history="1">
        <w:r w:rsidRPr="00D5252E">
          <w:rPr>
            <w:rFonts w:ascii="Times New Roman" w:hAnsi="Times New Roman" w:cs="Times New Roman"/>
            <w:color w:val="0000FF"/>
            <w:sz w:val="24"/>
            <w:szCs w:val="24"/>
          </w:rPr>
          <w:t>3</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Сотрудничество между национальными органами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tooltip="Статья 15" w:history="1">
        <w:r w:rsidRPr="00D5252E">
          <w:rPr>
            <w:rFonts w:ascii="Times New Roman" w:hAnsi="Times New Roman" w:cs="Times New Roman"/>
            <w:color w:val="0000FF"/>
            <w:sz w:val="24"/>
            <w:szCs w:val="24"/>
          </w:rPr>
          <w:t>статьями 15</w:t>
        </w:r>
      </w:hyperlink>
      <w:r w:rsidRPr="00D5252E">
        <w:rPr>
          <w:rFonts w:ascii="Times New Roman" w:hAnsi="Times New Roman" w:cs="Times New Roman"/>
          <w:sz w:val="24"/>
          <w:szCs w:val="24"/>
        </w:rPr>
        <w:t xml:space="preserve">, </w:t>
      </w:r>
      <w:hyperlink w:anchor="Par252" w:tooltip="Статья 21" w:history="1">
        <w:r w:rsidRPr="00D5252E">
          <w:rPr>
            <w:rFonts w:ascii="Times New Roman" w:hAnsi="Times New Roman" w:cs="Times New Roman"/>
            <w:color w:val="0000FF"/>
            <w:sz w:val="24"/>
            <w:szCs w:val="24"/>
          </w:rPr>
          <w:t>21</w:t>
        </w:r>
      </w:hyperlink>
      <w:r w:rsidRPr="00D5252E">
        <w:rPr>
          <w:rFonts w:ascii="Times New Roman" w:hAnsi="Times New Roman" w:cs="Times New Roman"/>
          <w:sz w:val="24"/>
          <w:szCs w:val="24"/>
        </w:rPr>
        <w:t xml:space="preserve"> и </w:t>
      </w:r>
      <w:hyperlink w:anchor="Par266" w:tooltip="Статья 23" w:history="1">
        <w:r w:rsidRPr="00D5252E">
          <w:rPr>
            <w:rFonts w:ascii="Times New Roman" w:hAnsi="Times New Roman" w:cs="Times New Roman"/>
            <w:color w:val="0000FF"/>
            <w:sz w:val="24"/>
            <w:szCs w:val="24"/>
          </w:rPr>
          <w:t>23</w:t>
        </w:r>
      </w:hyperlink>
      <w:r w:rsidRPr="00D5252E">
        <w:rPr>
          <w:rFonts w:ascii="Times New Roman" w:hAnsi="Times New Roman" w:cs="Times New Roman"/>
          <w:sz w:val="24"/>
          <w:szCs w:val="24"/>
        </w:rPr>
        <w:t xml:space="preserve"> настоящей Конвенции; или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предоставление таким ответственным органам, по соответствующей просьбе, всей необходимой информации.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39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Сотрудничество между национальными органами</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 частным сектором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Банковская тайна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Каждое Государство-участник обеспечивает, в случае внутренних уголовных расследований </w:t>
      </w:r>
      <w:r w:rsidRPr="00D5252E">
        <w:rPr>
          <w:rFonts w:ascii="Times New Roman" w:hAnsi="Times New Roman" w:cs="Times New Roman"/>
          <w:sz w:val="24"/>
          <w:szCs w:val="24"/>
        </w:rPr>
        <w:lastRenderedPageBreak/>
        <w:t>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Сведения о судимости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Юрисдикция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28" w:name="Par439"/>
      <w:bookmarkEnd w:id="28"/>
      <w:r w:rsidRPr="00D5252E">
        <w:rPr>
          <w:rFonts w:ascii="Times New Roman" w:hAnsi="Times New Roman" w:cs="Times New Roman"/>
          <w:sz w:val="24"/>
          <w:szCs w:val="24"/>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преступление совершено на территории этого Государства-участника; или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D5252E" w:rsidRPr="00D5252E" w:rsidRDefault="00D5252E" w:rsidP="00D5252E">
      <w:pPr>
        <w:pStyle w:val="ConsPlusNormal"/>
        <w:ind w:firstLine="540"/>
        <w:jc w:val="both"/>
        <w:rPr>
          <w:rFonts w:ascii="Times New Roman" w:hAnsi="Times New Roman" w:cs="Times New Roman"/>
          <w:sz w:val="24"/>
          <w:szCs w:val="24"/>
        </w:rPr>
      </w:pPr>
      <w:bookmarkStart w:id="29" w:name="Par442"/>
      <w:bookmarkEnd w:id="29"/>
      <w:r w:rsidRPr="00D5252E">
        <w:rPr>
          <w:rFonts w:ascii="Times New Roman" w:hAnsi="Times New Roman" w:cs="Times New Roman"/>
          <w:sz w:val="24"/>
          <w:szCs w:val="24"/>
        </w:rPr>
        <w:t xml:space="preserve">2. При условии соблюдения </w:t>
      </w:r>
      <w:hyperlink w:anchor="Par66" w:tooltip="Статья 4" w:history="1">
        <w:r w:rsidRPr="00D5252E">
          <w:rPr>
            <w:rFonts w:ascii="Times New Roman" w:hAnsi="Times New Roman" w:cs="Times New Roman"/>
            <w:color w:val="0000FF"/>
            <w:sz w:val="24"/>
            <w:szCs w:val="24"/>
          </w:rPr>
          <w:t>статьи 4</w:t>
        </w:r>
      </w:hyperlink>
      <w:r w:rsidRPr="00D5252E">
        <w:rPr>
          <w:rFonts w:ascii="Times New Roman" w:hAnsi="Times New Roman" w:cs="Times New Roman"/>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преступление совершено против гражданина этого Государства-участника; или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преступление является одним из преступлений, признанных таковыми в соответствии с </w:t>
      </w:r>
      <w:hyperlink w:anchor="Par275" w:tooltip="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 w:history="1">
        <w:r w:rsidRPr="00D5252E">
          <w:rPr>
            <w:rFonts w:ascii="Times New Roman" w:hAnsi="Times New Roman" w:cs="Times New Roman"/>
            <w:color w:val="0000FF"/>
            <w:sz w:val="24"/>
            <w:szCs w:val="24"/>
          </w:rPr>
          <w:t>пунктом 1 (b) (ii) статьи 23</w:t>
        </w:r>
      </w:hyperlink>
      <w:r w:rsidRPr="00D5252E">
        <w:rPr>
          <w:rFonts w:ascii="Times New Roman" w:hAnsi="Times New Roman" w:cs="Times New Roman"/>
          <w:sz w:val="24"/>
          <w:szCs w:val="24"/>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tooltip="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 w:history="1">
        <w:r w:rsidRPr="00D5252E">
          <w:rPr>
            <w:rFonts w:ascii="Times New Roman" w:hAnsi="Times New Roman" w:cs="Times New Roman"/>
            <w:color w:val="0000FF"/>
            <w:sz w:val="24"/>
            <w:szCs w:val="24"/>
          </w:rPr>
          <w:t>пунктом 1 (a) (i)</w:t>
        </w:r>
      </w:hyperlink>
      <w:r w:rsidRPr="00D5252E">
        <w:rPr>
          <w:rFonts w:ascii="Times New Roman" w:hAnsi="Times New Roman" w:cs="Times New Roman"/>
          <w:sz w:val="24"/>
          <w:szCs w:val="24"/>
        </w:rPr>
        <w:t xml:space="preserve"> или </w:t>
      </w:r>
      <w:hyperlink w:anchor="Par272" w:tooltip="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 w:history="1">
        <w:r w:rsidRPr="00D5252E">
          <w:rPr>
            <w:rFonts w:ascii="Times New Roman" w:hAnsi="Times New Roman" w:cs="Times New Roman"/>
            <w:color w:val="0000FF"/>
            <w:sz w:val="24"/>
            <w:szCs w:val="24"/>
          </w:rPr>
          <w:t>(ii)</w:t>
        </w:r>
      </w:hyperlink>
      <w:r w:rsidRPr="00D5252E">
        <w:rPr>
          <w:rFonts w:ascii="Times New Roman" w:hAnsi="Times New Roman" w:cs="Times New Roman"/>
          <w:sz w:val="24"/>
          <w:szCs w:val="24"/>
        </w:rPr>
        <w:t xml:space="preserve"> или </w:t>
      </w:r>
      <w:hyperlink w:anchor="Par274" w:tooltip="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 w:history="1">
        <w:r w:rsidRPr="00D5252E">
          <w:rPr>
            <w:rFonts w:ascii="Times New Roman" w:hAnsi="Times New Roman" w:cs="Times New Roman"/>
            <w:color w:val="0000FF"/>
            <w:sz w:val="24"/>
            <w:szCs w:val="24"/>
          </w:rPr>
          <w:t>(b) (i) статьи 23</w:t>
        </w:r>
      </w:hyperlink>
      <w:r w:rsidRPr="00D5252E">
        <w:rPr>
          <w:rFonts w:ascii="Times New Roman" w:hAnsi="Times New Roman" w:cs="Times New Roman"/>
          <w:sz w:val="24"/>
          <w:szCs w:val="24"/>
        </w:rPr>
        <w:t xml:space="preserve"> настоящей Конвенции, на его территории; или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преступление совершено против этого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Для целей </w:t>
      </w:r>
      <w:hyperlink w:anchor="Par463" w:tooltip="Статья 44" w:history="1">
        <w:r w:rsidRPr="00D5252E">
          <w:rPr>
            <w:rFonts w:ascii="Times New Roman" w:hAnsi="Times New Roman" w:cs="Times New Roman"/>
            <w:color w:val="0000FF"/>
            <w:sz w:val="24"/>
            <w:szCs w:val="24"/>
          </w:rPr>
          <w:t>статьи 44</w:t>
        </w:r>
      </w:hyperlink>
      <w:r w:rsidRPr="00D5252E">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5. Если Государство-участник, осуществляющее свою юрисдикцию согласно </w:t>
      </w:r>
      <w:hyperlink w:anchor="Par439" w:tooltip="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w:history="1">
        <w:r w:rsidRPr="00D5252E">
          <w:rPr>
            <w:rFonts w:ascii="Times New Roman" w:hAnsi="Times New Roman" w:cs="Times New Roman"/>
            <w:color w:val="0000FF"/>
            <w:sz w:val="24"/>
            <w:szCs w:val="24"/>
          </w:rPr>
          <w:t>пункту 1</w:t>
        </w:r>
      </w:hyperlink>
      <w:r w:rsidRPr="00D5252E">
        <w:rPr>
          <w:rFonts w:ascii="Times New Roman" w:hAnsi="Times New Roman" w:cs="Times New Roman"/>
          <w:sz w:val="24"/>
          <w:szCs w:val="24"/>
        </w:rPr>
        <w:t xml:space="preserve"> или </w:t>
      </w:r>
      <w:hyperlink w:anchor="Par442" w:tooltip="2. При условии соблюдения статьи 4 настоящей Конвенции Государство-участник может также установить свою юрисдикцию в отношении любого такого преступления, когда:" w:history="1">
        <w:r w:rsidRPr="00D5252E">
          <w:rPr>
            <w:rFonts w:ascii="Times New Roman" w:hAnsi="Times New Roman" w:cs="Times New Roman"/>
            <w:color w:val="0000FF"/>
            <w:sz w:val="24"/>
            <w:szCs w:val="24"/>
          </w:rPr>
          <w:t>2</w:t>
        </w:r>
      </w:hyperlink>
      <w:r w:rsidRPr="00D5252E">
        <w:rPr>
          <w:rFonts w:ascii="Times New Roman" w:hAnsi="Times New Roman" w:cs="Times New Roman"/>
          <w:sz w:val="24"/>
          <w:szCs w:val="24"/>
        </w:rPr>
        <w:t xml:space="preserve"> </w:t>
      </w:r>
      <w:r w:rsidRPr="00D5252E">
        <w:rPr>
          <w:rFonts w:ascii="Times New Roman" w:hAnsi="Times New Roman" w:cs="Times New Roman"/>
          <w:sz w:val="24"/>
          <w:szCs w:val="24"/>
        </w:rPr>
        <w:lastRenderedPageBreak/>
        <w:t>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IV</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МЕЖДУНАРОДНОЕ СОТРУДНИЧЕСТВО</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Международное сотрудничество</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 Государства-участники сотрудничают по уголовно-правовым вопросам в соответствии со </w:t>
      </w:r>
      <w:hyperlink w:anchor="Par463" w:tooltip="Статья 44" w:history="1">
        <w:r w:rsidRPr="00D5252E">
          <w:rPr>
            <w:rFonts w:ascii="Times New Roman" w:hAnsi="Times New Roman" w:cs="Times New Roman"/>
            <w:color w:val="0000FF"/>
            <w:sz w:val="24"/>
            <w:szCs w:val="24"/>
          </w:rPr>
          <w:t>статьями 44</w:t>
        </w:r>
      </w:hyperlink>
      <w:r w:rsidRPr="00D5252E">
        <w:rPr>
          <w:rFonts w:ascii="Times New Roman" w:hAnsi="Times New Roman" w:cs="Times New Roman"/>
          <w:sz w:val="24"/>
          <w:szCs w:val="24"/>
        </w:rPr>
        <w:t xml:space="preserve"> - </w:t>
      </w:r>
      <w:hyperlink w:anchor="Par589" w:tooltip="Статья 50" w:history="1">
        <w:r w:rsidRPr="00D5252E">
          <w:rPr>
            <w:rFonts w:ascii="Times New Roman" w:hAnsi="Times New Roman" w:cs="Times New Roman"/>
            <w:color w:val="0000FF"/>
            <w:sz w:val="24"/>
            <w:szCs w:val="24"/>
          </w:rPr>
          <w:t>50</w:t>
        </w:r>
      </w:hyperlink>
      <w:r w:rsidRPr="00D5252E">
        <w:rPr>
          <w:rFonts w:ascii="Times New Roman" w:hAnsi="Times New Roman" w:cs="Times New Roman"/>
          <w:sz w:val="24"/>
          <w:szCs w:val="24"/>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30" w:name="Par463"/>
      <w:bookmarkEnd w:id="30"/>
      <w:r w:rsidRPr="00D5252E">
        <w:rPr>
          <w:rFonts w:ascii="Times New Roman" w:hAnsi="Times New Roman" w:cs="Times New Roman"/>
          <w:sz w:val="24"/>
          <w:szCs w:val="24"/>
        </w:rPr>
        <w:t>Статья 44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Выдача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31" w:name="Par467"/>
      <w:bookmarkEnd w:id="31"/>
      <w:r w:rsidRPr="00D5252E">
        <w:rPr>
          <w:rFonts w:ascii="Times New Roman" w:hAnsi="Times New Roman" w:cs="Times New Roman"/>
          <w:sz w:val="24"/>
          <w:szCs w:val="24"/>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Невзирая на положения </w:t>
      </w:r>
      <w:hyperlink w:anchor="Par467" w:tooltip="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 w:history="1">
        <w:r w:rsidRPr="00D5252E">
          <w:rPr>
            <w:rFonts w:ascii="Times New Roman" w:hAnsi="Times New Roman" w:cs="Times New Roman"/>
            <w:color w:val="0000FF"/>
            <w:sz w:val="24"/>
            <w:szCs w:val="24"/>
          </w:rPr>
          <w:t>пункта 1</w:t>
        </w:r>
      </w:hyperlink>
      <w:r w:rsidRPr="00D5252E">
        <w:rPr>
          <w:rFonts w:ascii="Times New Roman" w:hAnsi="Times New Roman" w:cs="Times New Roman"/>
          <w:sz w:val="24"/>
          <w:szCs w:val="24"/>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w:t>
      </w:r>
      <w:r w:rsidRPr="00D5252E">
        <w:rPr>
          <w:rFonts w:ascii="Times New Roman" w:hAnsi="Times New Roman" w:cs="Times New Roman"/>
          <w:sz w:val="24"/>
          <w:szCs w:val="24"/>
        </w:rPr>
        <w:lastRenderedPageBreak/>
        <w:t>применить настоящую статью также в отношении этих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Государство-участник, обусловливающее выдачу наличием договора: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D5252E" w:rsidRPr="00D5252E" w:rsidRDefault="00D5252E" w:rsidP="00D5252E">
      <w:pPr>
        <w:pStyle w:val="ConsPlusNormal"/>
        <w:ind w:firstLine="540"/>
        <w:jc w:val="both"/>
        <w:rPr>
          <w:rFonts w:ascii="Times New Roman" w:hAnsi="Times New Roman" w:cs="Times New Roman"/>
          <w:sz w:val="24"/>
          <w:szCs w:val="24"/>
        </w:rPr>
      </w:pPr>
      <w:bookmarkStart w:id="32" w:name="Par479"/>
      <w:bookmarkEnd w:id="32"/>
      <w:r w:rsidRPr="00D5252E">
        <w:rPr>
          <w:rFonts w:ascii="Times New Roman" w:hAnsi="Times New Roman" w:cs="Times New Roman"/>
          <w:sz w:val="24"/>
          <w:szCs w:val="24"/>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w:t>
      </w:r>
      <w:r w:rsidRPr="00D5252E">
        <w:rPr>
          <w:rFonts w:ascii="Times New Roman" w:hAnsi="Times New Roman" w:cs="Times New Roman"/>
          <w:sz w:val="24"/>
          <w:szCs w:val="24"/>
        </w:rPr>
        <w:lastRenderedPageBreak/>
        <w:t>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tooltip="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 w:history="1">
        <w:r w:rsidRPr="00D5252E">
          <w:rPr>
            <w:rFonts w:ascii="Times New Roman" w:hAnsi="Times New Roman" w:cs="Times New Roman"/>
            <w:color w:val="0000FF"/>
            <w:sz w:val="24"/>
            <w:szCs w:val="24"/>
          </w:rPr>
          <w:t>пункте 11</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Передача осужденных лиц</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w:t>
      </w:r>
      <w:r w:rsidRPr="00D5252E">
        <w:rPr>
          <w:rFonts w:ascii="Times New Roman" w:hAnsi="Times New Roman" w:cs="Times New Roman"/>
          <w:sz w:val="24"/>
          <w:szCs w:val="24"/>
        </w:rPr>
        <w:lastRenderedPageBreak/>
        <w:t>соответствии с настоящей Конвенцией, с тем чтобы они могли отбывать срок наказания на их территории.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33" w:name="Par494"/>
      <w:bookmarkEnd w:id="33"/>
      <w:r w:rsidRPr="00D5252E">
        <w:rPr>
          <w:rFonts w:ascii="Times New Roman" w:hAnsi="Times New Roman" w:cs="Times New Roman"/>
          <w:sz w:val="24"/>
          <w:szCs w:val="24"/>
        </w:rPr>
        <w:t>Статья 46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Взаимная правовая помощь</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tooltip="Статья 26" w:history="1">
        <w:r w:rsidRPr="00D5252E">
          <w:rPr>
            <w:rFonts w:ascii="Times New Roman" w:hAnsi="Times New Roman" w:cs="Times New Roman"/>
            <w:color w:val="0000FF"/>
            <w:sz w:val="24"/>
            <w:szCs w:val="24"/>
          </w:rPr>
          <w:t>статьей 26</w:t>
        </w:r>
      </w:hyperlink>
      <w:r w:rsidRPr="00D5252E">
        <w:rPr>
          <w:rFonts w:ascii="Times New Roman" w:hAnsi="Times New Roman" w:cs="Times New Roman"/>
          <w:sz w:val="24"/>
          <w:szCs w:val="24"/>
        </w:rPr>
        <w:t xml:space="preserve">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Взаимная правовая помощь, предоставляемая в соответствии с настоящей статьей, может запрашиваться в любой из следующих целей: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получение свидетельских показаний или заявлений от отдельных лиц;</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вручение судебных документов;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проведение обыска и наложение ареста, а также приостановление операций (замораживание);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осмотр объектов и участков местности;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предоставление информации, вещественных доказательств и оценок экспертов;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h) содействие добровольной явке соответствующих лиц в органы запрашивающего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 оказание любого иного вида помощи, не противоречащего внутреннему законодательству запрашиваемого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j) выявление, замораживание и отслеживание доходов от преступлений в соответствии с положениями </w:t>
      </w:r>
      <w:hyperlink w:anchor="Par598" w:tooltip="ГЛАВА V" w:history="1">
        <w:r w:rsidRPr="00D5252E">
          <w:rPr>
            <w:rFonts w:ascii="Times New Roman" w:hAnsi="Times New Roman" w:cs="Times New Roman"/>
            <w:color w:val="0000FF"/>
            <w:sz w:val="24"/>
            <w:szCs w:val="24"/>
          </w:rPr>
          <w:t>главы V</w:t>
        </w:r>
      </w:hyperlink>
      <w:r w:rsidRPr="00D5252E">
        <w:rPr>
          <w:rFonts w:ascii="Times New Roman" w:hAnsi="Times New Roman" w:cs="Times New Roman"/>
          <w:sz w:val="24"/>
          <w:szCs w:val="24"/>
        </w:rPr>
        <w:t xml:space="preserve">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k) изъятие активов в соответствии с положениями </w:t>
      </w:r>
      <w:hyperlink w:anchor="Par598" w:tooltip="ГЛАВА V" w:history="1">
        <w:r w:rsidRPr="00D5252E">
          <w:rPr>
            <w:rFonts w:ascii="Times New Roman" w:hAnsi="Times New Roman" w:cs="Times New Roman"/>
            <w:color w:val="0000FF"/>
            <w:sz w:val="24"/>
            <w:szCs w:val="24"/>
          </w:rPr>
          <w:t>главы V</w:t>
        </w:r>
      </w:hyperlink>
      <w:r w:rsidRPr="00D5252E">
        <w:rPr>
          <w:rFonts w:ascii="Times New Roman" w:hAnsi="Times New Roman" w:cs="Times New Roman"/>
          <w:sz w:val="24"/>
          <w:szCs w:val="24"/>
        </w:rPr>
        <w:t xml:space="preserve">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bookmarkStart w:id="34" w:name="Par512"/>
      <w:bookmarkEnd w:id="34"/>
      <w:r w:rsidRPr="00D5252E">
        <w:rPr>
          <w:rFonts w:ascii="Times New Roman" w:hAnsi="Times New Roman" w:cs="Times New Roman"/>
          <w:sz w:val="24"/>
          <w:szCs w:val="24"/>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5. Передача информации согласно </w:t>
      </w:r>
      <w:hyperlink w:anchor="Par512" w:tooltip="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 w:history="1">
        <w:r w:rsidRPr="00D5252E">
          <w:rPr>
            <w:rFonts w:ascii="Times New Roman" w:hAnsi="Times New Roman" w:cs="Times New Roman"/>
            <w:color w:val="0000FF"/>
            <w:sz w:val="24"/>
            <w:szCs w:val="24"/>
          </w:rPr>
          <w:t>пункту 4</w:t>
        </w:r>
      </w:hyperlink>
      <w:r w:rsidRPr="00D5252E">
        <w:rPr>
          <w:rFonts w:ascii="Times New Roman" w:hAnsi="Times New Roman" w:cs="Times New Roman"/>
          <w:sz w:val="24"/>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w:t>
      </w:r>
      <w:r w:rsidRPr="00D5252E">
        <w:rPr>
          <w:rFonts w:ascii="Times New Roman" w:hAnsi="Times New Roman" w:cs="Times New Roman"/>
          <w:sz w:val="24"/>
          <w:szCs w:val="24"/>
        </w:rPr>
        <w:lastRenderedPageBreak/>
        <w:t>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7. </w:t>
      </w:r>
      <w:hyperlink w:anchor="Par517"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sidRPr="00D5252E">
          <w:rPr>
            <w:rFonts w:ascii="Times New Roman" w:hAnsi="Times New Roman" w:cs="Times New Roman"/>
            <w:color w:val="0000FF"/>
            <w:sz w:val="24"/>
            <w:szCs w:val="24"/>
          </w:rPr>
          <w:t>Пункты 9</w:t>
        </w:r>
      </w:hyperlink>
      <w:r w:rsidRPr="00D5252E">
        <w:rPr>
          <w:rFonts w:ascii="Times New Roman" w:hAnsi="Times New Roman" w:cs="Times New Roman"/>
          <w:sz w:val="24"/>
          <w:szCs w:val="24"/>
        </w:rPr>
        <w:t xml:space="preserve"> - </w:t>
      </w:r>
      <w:hyperlink w:anchor="Par555" w:tooltip="29. Запрашиваемое Государство-участник:" w:history="1">
        <w:r w:rsidRPr="00D5252E">
          <w:rPr>
            <w:rFonts w:ascii="Times New Roman" w:hAnsi="Times New Roman" w:cs="Times New Roman"/>
            <w:color w:val="0000FF"/>
            <w:sz w:val="24"/>
            <w:szCs w:val="24"/>
          </w:rPr>
          <w:t>29</w:t>
        </w:r>
      </w:hyperlink>
      <w:r w:rsidRPr="00D5252E">
        <w:rPr>
          <w:rFonts w:ascii="Times New Roman" w:hAnsi="Times New Roman" w:cs="Times New Roman"/>
          <w:sz w:val="24"/>
          <w:szCs w:val="24"/>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tooltip="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статье 1;" w:history="1">
        <w:r w:rsidRPr="00D5252E">
          <w:rPr>
            <w:rFonts w:ascii="Times New Roman" w:hAnsi="Times New Roman" w:cs="Times New Roman"/>
            <w:color w:val="0000FF"/>
            <w:sz w:val="24"/>
            <w:szCs w:val="24"/>
          </w:rPr>
          <w:t>пункты 9</w:t>
        </w:r>
      </w:hyperlink>
      <w:r w:rsidRPr="00D5252E">
        <w:rPr>
          <w:rFonts w:ascii="Times New Roman" w:hAnsi="Times New Roman" w:cs="Times New Roman"/>
          <w:sz w:val="24"/>
          <w:szCs w:val="24"/>
        </w:rPr>
        <w:t xml:space="preserve"> - </w:t>
      </w:r>
      <w:hyperlink w:anchor="Par555" w:tooltip="29. Запрашиваемое Государство-участник:" w:history="1">
        <w:r w:rsidRPr="00D5252E">
          <w:rPr>
            <w:rFonts w:ascii="Times New Roman" w:hAnsi="Times New Roman" w:cs="Times New Roman"/>
            <w:color w:val="0000FF"/>
            <w:sz w:val="24"/>
            <w:szCs w:val="24"/>
          </w:rPr>
          <w:t>29</w:t>
        </w:r>
      </w:hyperlink>
      <w:r w:rsidRPr="00D5252E">
        <w:rPr>
          <w:rFonts w:ascii="Times New Roman" w:hAnsi="Times New Roman" w:cs="Times New Roman"/>
          <w:sz w:val="24"/>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D5252E" w:rsidRPr="00D5252E" w:rsidRDefault="00D5252E" w:rsidP="00D5252E">
      <w:pPr>
        <w:pStyle w:val="ConsPlusNormal"/>
        <w:ind w:firstLine="540"/>
        <w:jc w:val="both"/>
        <w:rPr>
          <w:rFonts w:ascii="Times New Roman" w:hAnsi="Times New Roman" w:cs="Times New Roman"/>
          <w:sz w:val="24"/>
          <w:szCs w:val="24"/>
        </w:rPr>
      </w:pPr>
      <w:bookmarkStart w:id="35" w:name="Par517"/>
      <w:bookmarkEnd w:id="35"/>
      <w:r w:rsidRPr="00D5252E">
        <w:rPr>
          <w:rFonts w:ascii="Times New Roman" w:hAnsi="Times New Roman" w:cs="Times New Roman"/>
          <w:sz w:val="24"/>
          <w:szCs w:val="24"/>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tooltip="Статья 1" w:history="1">
        <w:r w:rsidRPr="00D5252E">
          <w:rPr>
            <w:rFonts w:ascii="Times New Roman" w:hAnsi="Times New Roman" w:cs="Times New Roman"/>
            <w:color w:val="0000FF"/>
            <w:sz w:val="24"/>
            <w:szCs w:val="24"/>
          </w:rPr>
          <w:t>статье 1</w:t>
        </w:r>
      </w:hyperlink>
      <w:r w:rsidRPr="00D5252E">
        <w:rPr>
          <w:rFonts w:ascii="Times New Roman" w:hAnsi="Times New Roman" w:cs="Times New Roman"/>
          <w:sz w:val="24"/>
          <w:szCs w:val="24"/>
        </w:rPr>
        <w:t>;</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D5252E" w:rsidRPr="00D5252E" w:rsidRDefault="00D5252E" w:rsidP="00D5252E">
      <w:pPr>
        <w:pStyle w:val="ConsPlusNormal"/>
        <w:ind w:firstLine="540"/>
        <w:jc w:val="both"/>
        <w:rPr>
          <w:rFonts w:ascii="Times New Roman" w:hAnsi="Times New Roman" w:cs="Times New Roman"/>
          <w:sz w:val="24"/>
          <w:szCs w:val="24"/>
        </w:rPr>
      </w:pPr>
      <w:bookmarkStart w:id="36" w:name="Par520"/>
      <w:bookmarkEnd w:id="36"/>
      <w:r w:rsidRPr="00D5252E">
        <w:rPr>
          <w:rFonts w:ascii="Times New Roman" w:hAnsi="Times New Roman" w:cs="Times New Roman"/>
          <w:sz w:val="24"/>
          <w:szCs w:val="24"/>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данное лицо свободно дает на это свое осознанное согласие;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D5252E" w:rsidRPr="00D5252E" w:rsidRDefault="00D5252E" w:rsidP="00D5252E">
      <w:pPr>
        <w:pStyle w:val="ConsPlusNormal"/>
        <w:ind w:firstLine="540"/>
        <w:jc w:val="both"/>
        <w:rPr>
          <w:rFonts w:ascii="Times New Roman" w:hAnsi="Times New Roman" w:cs="Times New Roman"/>
          <w:sz w:val="24"/>
          <w:szCs w:val="24"/>
        </w:rPr>
      </w:pPr>
      <w:bookmarkStart w:id="37" w:name="Par523"/>
      <w:bookmarkEnd w:id="37"/>
      <w:r w:rsidRPr="00D5252E">
        <w:rPr>
          <w:rFonts w:ascii="Times New Roman" w:hAnsi="Times New Roman" w:cs="Times New Roman"/>
          <w:sz w:val="24"/>
          <w:szCs w:val="24"/>
        </w:rPr>
        <w:t xml:space="preserve">11. Для целей </w:t>
      </w:r>
      <w:hyperlink w:anchor="Par520"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w:history="1">
        <w:r w:rsidRPr="00D5252E">
          <w:rPr>
            <w:rFonts w:ascii="Times New Roman" w:hAnsi="Times New Roman" w:cs="Times New Roman"/>
            <w:color w:val="0000FF"/>
            <w:sz w:val="24"/>
            <w:szCs w:val="24"/>
          </w:rPr>
          <w:t>пункта 10</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w:t>
      </w:r>
      <w:r w:rsidRPr="00D5252E">
        <w:rPr>
          <w:rFonts w:ascii="Times New Roman" w:hAnsi="Times New Roman" w:cs="Times New Roman"/>
          <w:sz w:val="24"/>
          <w:szCs w:val="24"/>
        </w:rPr>
        <w:lastRenderedPageBreak/>
        <w:t>ином или не санкционировало иное;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D5252E" w:rsidRPr="00D5252E" w:rsidRDefault="00D5252E" w:rsidP="00D5252E">
      <w:pPr>
        <w:pStyle w:val="ConsPlusNormal"/>
        <w:ind w:firstLine="540"/>
        <w:jc w:val="both"/>
        <w:rPr>
          <w:rFonts w:ascii="Times New Roman" w:hAnsi="Times New Roman" w:cs="Times New Roman"/>
          <w:sz w:val="24"/>
          <w:szCs w:val="24"/>
        </w:rPr>
      </w:pPr>
      <w:bookmarkStart w:id="38" w:name="Par528"/>
      <w:bookmarkEnd w:id="38"/>
      <w:r w:rsidRPr="00D5252E">
        <w:rPr>
          <w:rFonts w:ascii="Times New Roman" w:hAnsi="Times New Roman" w:cs="Times New Roman"/>
          <w:sz w:val="24"/>
          <w:szCs w:val="24"/>
        </w:rPr>
        <w:t xml:space="preserve">12. Без согласия Государства-участника, которое в соответствии с </w:t>
      </w:r>
      <w:hyperlink w:anchor="Par520" w:tooltip="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w:history="1">
        <w:r w:rsidRPr="00D5252E">
          <w:rPr>
            <w:rFonts w:ascii="Times New Roman" w:hAnsi="Times New Roman" w:cs="Times New Roman"/>
            <w:color w:val="0000FF"/>
            <w:sz w:val="24"/>
            <w:szCs w:val="24"/>
          </w:rPr>
          <w:t>пунктами 10</w:t>
        </w:r>
      </w:hyperlink>
      <w:r w:rsidRPr="00D5252E">
        <w:rPr>
          <w:rFonts w:ascii="Times New Roman" w:hAnsi="Times New Roman" w:cs="Times New Roman"/>
          <w:sz w:val="24"/>
          <w:szCs w:val="24"/>
        </w:rPr>
        <w:t xml:space="preserve"> и </w:t>
      </w:r>
      <w:hyperlink w:anchor="Par523" w:tooltip="11. Для целей пункта 10 настоящей статьи:" w:history="1">
        <w:r w:rsidRPr="00D5252E">
          <w:rPr>
            <w:rFonts w:ascii="Times New Roman" w:hAnsi="Times New Roman" w:cs="Times New Roman"/>
            <w:color w:val="0000FF"/>
            <w:sz w:val="24"/>
            <w:szCs w:val="24"/>
          </w:rPr>
          <w:t>11</w:t>
        </w:r>
      </w:hyperlink>
      <w:r w:rsidRPr="00D5252E">
        <w:rPr>
          <w:rFonts w:ascii="Times New Roman" w:hAnsi="Times New Roman" w:cs="Times New Roman"/>
          <w:sz w:val="24"/>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D5252E" w:rsidRPr="00D5252E" w:rsidRDefault="00D5252E" w:rsidP="00D5252E">
      <w:pPr>
        <w:pStyle w:val="ConsPlusNormal"/>
        <w:ind w:firstLine="540"/>
        <w:jc w:val="both"/>
        <w:rPr>
          <w:rFonts w:ascii="Times New Roman" w:hAnsi="Times New Roman" w:cs="Times New Roman"/>
          <w:sz w:val="24"/>
          <w:szCs w:val="24"/>
        </w:rPr>
      </w:pPr>
      <w:bookmarkStart w:id="39" w:name="Par531"/>
      <w:bookmarkEnd w:id="39"/>
      <w:r w:rsidRPr="00D5252E">
        <w:rPr>
          <w:rFonts w:ascii="Times New Roman" w:hAnsi="Times New Roman" w:cs="Times New Roman"/>
          <w:sz w:val="24"/>
          <w:szCs w:val="24"/>
        </w:rPr>
        <w:t>15. В просьбе об оказании взаимной правовой помощи указываются: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наименование органа, обращающегося с просьбой;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w:t>
      </w:r>
      <w:r w:rsidRPr="00D5252E">
        <w:rPr>
          <w:rFonts w:ascii="Times New Roman" w:hAnsi="Times New Roman" w:cs="Times New Roman"/>
          <w:sz w:val="24"/>
          <w:szCs w:val="24"/>
        </w:rPr>
        <w:lastRenderedPageBreak/>
        <w:t>осуществляющего это расследование, уголовное преследование или судебное разбирательство;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краткое изложение соответствующих фактов, за исключением того, что касается просьб в отношении вручения судебных документов;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по возможности, данные о личности, местонахождении и гражданстве любого соответствующего лица;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цель запрашиваемых доказательств, информации или мер.</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D5252E" w:rsidRPr="00D5252E" w:rsidRDefault="00D5252E" w:rsidP="00D5252E">
      <w:pPr>
        <w:pStyle w:val="ConsPlusNormal"/>
        <w:ind w:firstLine="540"/>
        <w:jc w:val="both"/>
        <w:rPr>
          <w:rFonts w:ascii="Times New Roman" w:hAnsi="Times New Roman" w:cs="Times New Roman"/>
          <w:sz w:val="24"/>
          <w:szCs w:val="24"/>
        </w:rPr>
      </w:pPr>
      <w:bookmarkStart w:id="40" w:name="Par543"/>
      <w:bookmarkEnd w:id="40"/>
      <w:r w:rsidRPr="00D5252E">
        <w:rPr>
          <w:rFonts w:ascii="Times New Roman" w:hAnsi="Times New Roman" w:cs="Times New Roman"/>
          <w:sz w:val="24"/>
          <w:szCs w:val="24"/>
        </w:rPr>
        <w:t>21. Во взаимной правовой помощи может быть отказано:</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если просьба не была представлена в соответствии с положениями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23. Любой отказ в предоставлении взаимной правовой помощи мотивируется.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D5252E" w:rsidRPr="00D5252E" w:rsidRDefault="00D5252E" w:rsidP="00D5252E">
      <w:pPr>
        <w:pStyle w:val="ConsPlusNormal"/>
        <w:ind w:firstLine="540"/>
        <w:jc w:val="both"/>
        <w:rPr>
          <w:rFonts w:ascii="Times New Roman" w:hAnsi="Times New Roman" w:cs="Times New Roman"/>
          <w:sz w:val="24"/>
          <w:szCs w:val="24"/>
        </w:rPr>
      </w:pPr>
      <w:bookmarkStart w:id="41" w:name="Par551"/>
      <w:bookmarkEnd w:id="41"/>
      <w:r w:rsidRPr="00D5252E">
        <w:rPr>
          <w:rFonts w:ascii="Times New Roman" w:hAnsi="Times New Roman" w:cs="Times New Roman"/>
          <w:sz w:val="24"/>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26. До отказа в выполнении просьбы согласно </w:t>
      </w:r>
      <w:hyperlink w:anchor="Par543" w:tooltip="21. Во взаимной правовой помощи может быть отказано:" w:history="1">
        <w:r w:rsidRPr="00D5252E">
          <w:rPr>
            <w:rFonts w:ascii="Times New Roman" w:hAnsi="Times New Roman" w:cs="Times New Roman"/>
            <w:color w:val="0000FF"/>
            <w:sz w:val="24"/>
            <w:szCs w:val="24"/>
          </w:rPr>
          <w:t>пункту 21</w:t>
        </w:r>
      </w:hyperlink>
      <w:r w:rsidRPr="00D5252E">
        <w:rPr>
          <w:rFonts w:ascii="Times New Roman" w:hAnsi="Times New Roman" w:cs="Times New Roman"/>
          <w:sz w:val="24"/>
          <w:szCs w:val="24"/>
        </w:rPr>
        <w:t xml:space="preserve"> настоящей статьи или отсрочки ее выполнения согласно </w:t>
      </w:r>
      <w:hyperlink w:anchor="Par551" w:tooltip="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 w:history="1">
        <w:r w:rsidRPr="00D5252E">
          <w:rPr>
            <w:rFonts w:ascii="Times New Roman" w:hAnsi="Times New Roman" w:cs="Times New Roman"/>
            <w:color w:val="0000FF"/>
            <w:sz w:val="24"/>
            <w:szCs w:val="24"/>
          </w:rPr>
          <w:t>пункту 25</w:t>
        </w:r>
      </w:hyperlink>
      <w:r w:rsidRPr="00D5252E">
        <w:rPr>
          <w:rFonts w:ascii="Times New Roman" w:hAnsi="Times New Roman" w:cs="Times New Roman"/>
          <w:sz w:val="24"/>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27. Без ущерба для применения </w:t>
      </w:r>
      <w:hyperlink w:anchor="Par528" w:tooltip="12. Без согласия Государства-участника, которое в соответствии с пунктами 10 и 11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 w:history="1">
        <w:r w:rsidRPr="00D5252E">
          <w:rPr>
            <w:rFonts w:ascii="Times New Roman" w:hAnsi="Times New Roman" w:cs="Times New Roman"/>
            <w:color w:val="0000FF"/>
            <w:sz w:val="24"/>
            <w:szCs w:val="24"/>
          </w:rPr>
          <w:t>пункта 12</w:t>
        </w:r>
      </w:hyperlink>
      <w:r w:rsidRPr="00D5252E">
        <w:rPr>
          <w:rFonts w:ascii="Times New Roman" w:hAnsi="Times New Roman" w:cs="Times New Roman"/>
          <w:sz w:val="24"/>
          <w:szCs w:val="24"/>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w:t>
      </w:r>
      <w:r w:rsidRPr="00D5252E">
        <w:rPr>
          <w:rFonts w:ascii="Times New Roman" w:hAnsi="Times New Roman" w:cs="Times New Roman"/>
          <w:sz w:val="24"/>
          <w:szCs w:val="24"/>
        </w:rPr>
        <w:lastRenderedPageBreak/>
        <w:t>которых будет выполнена просьба, а также порядка покрытия расходов.</w:t>
      </w:r>
    </w:p>
    <w:p w:rsidR="00D5252E" w:rsidRPr="00D5252E" w:rsidRDefault="00D5252E" w:rsidP="00D5252E">
      <w:pPr>
        <w:pStyle w:val="ConsPlusNormal"/>
        <w:ind w:firstLine="540"/>
        <w:jc w:val="both"/>
        <w:rPr>
          <w:rFonts w:ascii="Times New Roman" w:hAnsi="Times New Roman" w:cs="Times New Roman"/>
          <w:sz w:val="24"/>
          <w:szCs w:val="24"/>
        </w:rPr>
      </w:pPr>
      <w:bookmarkStart w:id="42" w:name="Par555"/>
      <w:bookmarkEnd w:id="42"/>
      <w:r w:rsidRPr="00D5252E">
        <w:rPr>
          <w:rFonts w:ascii="Times New Roman" w:hAnsi="Times New Roman" w:cs="Times New Roman"/>
          <w:sz w:val="24"/>
          <w:szCs w:val="24"/>
        </w:rPr>
        <w:t>29. Запрашиваемое Государство-участник: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Передача уголовного производства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Сотрудничество между правоохранительными органами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ii) перемещения доходов от преступлений или имущества, полученного в результате совершения таких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предоставление, в надлежащих случаях, необходимых предметов или необходимого количества веществ для целей анализа или расследования;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49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Совместные расследования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43" w:name="Par589"/>
      <w:bookmarkEnd w:id="43"/>
      <w:r w:rsidRPr="00D5252E">
        <w:rPr>
          <w:rFonts w:ascii="Times New Roman" w:hAnsi="Times New Roman" w:cs="Times New Roman"/>
          <w:sz w:val="24"/>
          <w:szCs w:val="24"/>
        </w:rPr>
        <w:t>Статья 50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Специальные методы расследования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w:t>
      </w:r>
      <w:r w:rsidRPr="00D5252E">
        <w:rPr>
          <w:rFonts w:ascii="Times New Roman" w:hAnsi="Times New Roman" w:cs="Times New Roman"/>
          <w:sz w:val="24"/>
          <w:szCs w:val="24"/>
        </w:rPr>
        <w:lastRenderedPageBreak/>
        <w:t>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D5252E" w:rsidRPr="00D5252E" w:rsidRDefault="00D5252E" w:rsidP="00D5252E">
      <w:pPr>
        <w:pStyle w:val="ConsPlusNormal"/>
        <w:ind w:firstLine="540"/>
        <w:jc w:val="both"/>
        <w:rPr>
          <w:rFonts w:ascii="Times New Roman" w:hAnsi="Times New Roman" w:cs="Times New Roman"/>
          <w:sz w:val="24"/>
          <w:szCs w:val="24"/>
        </w:rPr>
      </w:pPr>
      <w:bookmarkStart w:id="44" w:name="Par594"/>
      <w:bookmarkEnd w:id="44"/>
      <w:r w:rsidRPr="00D5252E">
        <w:rPr>
          <w:rFonts w:ascii="Times New Roman" w:hAnsi="Times New Roman" w:cs="Times New Roman"/>
          <w:sz w:val="24"/>
          <w:szCs w:val="24"/>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В отсутствие соглашения или договоренности, указанных в </w:t>
      </w:r>
      <w:hyperlink w:anchor="Par594" w:tooltip="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 w:history="1">
        <w:r w:rsidRPr="00D5252E">
          <w:rPr>
            <w:rFonts w:ascii="Times New Roman" w:hAnsi="Times New Roman" w:cs="Times New Roman"/>
            <w:color w:val="0000FF"/>
            <w:sz w:val="24"/>
            <w:szCs w:val="24"/>
          </w:rPr>
          <w:t>пункте 2</w:t>
        </w:r>
      </w:hyperlink>
      <w:r w:rsidRPr="00D5252E">
        <w:rPr>
          <w:rFonts w:ascii="Times New Roman" w:hAnsi="Times New Roman" w:cs="Times New Roman"/>
          <w:sz w:val="24"/>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bookmarkStart w:id="45" w:name="Par598"/>
      <w:bookmarkEnd w:id="45"/>
      <w:r w:rsidRPr="00D5252E">
        <w:rPr>
          <w:rFonts w:ascii="Times New Roman" w:hAnsi="Times New Roman" w:cs="Times New Roman"/>
          <w:sz w:val="24"/>
          <w:szCs w:val="24"/>
        </w:rPr>
        <w:t>ГЛАВА V</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МЕРЫ ПО ВОЗВРАЩЕНИЮ АКТИВОВ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Общее положение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Предупреждение и выявление переводов доходов</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от преступлений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46" w:name="Par613"/>
      <w:bookmarkEnd w:id="46"/>
      <w:r w:rsidRPr="00D5252E">
        <w:rPr>
          <w:rFonts w:ascii="Times New Roman" w:hAnsi="Times New Roman" w:cs="Times New Roman"/>
          <w:sz w:val="24"/>
          <w:szCs w:val="24"/>
        </w:rPr>
        <w:t xml:space="preserve">1. Без ущерба для </w:t>
      </w:r>
      <w:hyperlink w:anchor="Par190" w:tooltip="Статья 14" w:history="1">
        <w:r w:rsidRPr="00D5252E">
          <w:rPr>
            <w:rFonts w:ascii="Times New Roman" w:hAnsi="Times New Roman" w:cs="Times New Roman"/>
            <w:color w:val="0000FF"/>
            <w:sz w:val="24"/>
            <w:szCs w:val="24"/>
          </w:rPr>
          <w:t>статьи 14</w:t>
        </w:r>
      </w:hyperlink>
      <w:r w:rsidRPr="00D5252E">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w:t>
      </w:r>
      <w:r w:rsidRPr="00D5252E">
        <w:rPr>
          <w:rFonts w:ascii="Times New Roman" w:hAnsi="Times New Roman" w:cs="Times New Roman"/>
          <w:sz w:val="24"/>
          <w:szCs w:val="24"/>
        </w:rPr>
        <w:lastRenderedPageBreak/>
        <w:t>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С целью содействия осуществлению мер, предусмотренных в </w:t>
      </w:r>
      <w:hyperlink w:anchor="Par613"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D5252E" w:rsidRPr="00D5252E" w:rsidRDefault="00D5252E" w:rsidP="00D5252E">
      <w:pPr>
        <w:pStyle w:val="ConsPlusNormal"/>
        <w:ind w:firstLine="540"/>
        <w:jc w:val="both"/>
        <w:rPr>
          <w:rFonts w:ascii="Times New Roman" w:hAnsi="Times New Roman" w:cs="Times New Roman"/>
          <w:sz w:val="24"/>
          <w:szCs w:val="24"/>
        </w:rPr>
      </w:pPr>
      <w:bookmarkStart w:id="47" w:name="Par615"/>
      <w:bookmarkEnd w:id="47"/>
      <w:r w:rsidRPr="00D5252E">
        <w:rPr>
          <w:rFonts w:ascii="Times New Roman" w:hAnsi="Times New Roman" w:cs="Times New Roman"/>
          <w:sz w:val="24"/>
          <w:szCs w:val="24"/>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В контексте </w:t>
      </w:r>
      <w:hyperlink w:anchor="Par615" w:tooltip="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 w:history="1">
        <w:r w:rsidRPr="00D5252E">
          <w:rPr>
            <w:rFonts w:ascii="Times New Roman" w:hAnsi="Times New Roman" w:cs="Times New Roman"/>
            <w:color w:val="0000FF"/>
            <w:sz w:val="24"/>
            <w:szCs w:val="24"/>
          </w:rPr>
          <w:t>пункта 2 (a)</w:t>
        </w:r>
      </w:hyperlink>
      <w:r w:rsidRPr="00D5252E">
        <w:rPr>
          <w:rFonts w:ascii="Times New Roman" w:hAnsi="Times New Roman" w:cs="Times New Roman"/>
          <w:sz w:val="24"/>
          <w:szCs w:val="24"/>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tooltip="1. Без ущерба для статьи 14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w:t>
      </w:r>
      <w:r w:rsidRPr="00D5252E">
        <w:rPr>
          <w:rFonts w:ascii="Times New Roman" w:hAnsi="Times New Roman" w:cs="Times New Roman"/>
          <w:sz w:val="24"/>
          <w:szCs w:val="24"/>
        </w:rPr>
        <w:lastRenderedPageBreak/>
        <w:t>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Меры для непосредственного возвращения имущества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Каждое Государство-участник, в соответствии со своим внутренним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Механизмы изъятия имущества посредством международного</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сотрудничества в деле конфискации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1. Каждое Государство-участник в целях предоставления взаимной правовой помощи согласно </w:t>
      </w:r>
      <w:hyperlink w:anchor="Par645" w:tooltip="Статья 55" w:history="1">
        <w:r w:rsidRPr="00D5252E">
          <w:rPr>
            <w:rFonts w:ascii="Times New Roman" w:hAnsi="Times New Roman" w:cs="Times New Roman"/>
            <w:color w:val="0000FF"/>
            <w:sz w:val="24"/>
            <w:szCs w:val="24"/>
          </w:rPr>
          <w:t>статье 55</w:t>
        </w:r>
      </w:hyperlink>
      <w:r w:rsidRPr="00D5252E">
        <w:rPr>
          <w:rFonts w:ascii="Times New Roman" w:hAnsi="Times New Roman" w:cs="Times New Roman"/>
          <w:sz w:val="24"/>
          <w:szCs w:val="24"/>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bookmarkStart w:id="48" w:name="Par637"/>
      <w:bookmarkEnd w:id="48"/>
      <w:r w:rsidRPr="00D5252E">
        <w:rPr>
          <w:rFonts w:ascii="Times New Roman" w:hAnsi="Times New Roman" w:cs="Times New Roman"/>
          <w:sz w:val="24"/>
          <w:szCs w:val="24"/>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w:t>
      </w:r>
      <w:r w:rsidRPr="00D5252E">
        <w:rPr>
          <w:rFonts w:ascii="Times New Roman" w:hAnsi="Times New Roman" w:cs="Times New Roman"/>
          <w:sz w:val="24"/>
          <w:szCs w:val="24"/>
        </w:rPr>
        <w:lastRenderedPageBreak/>
        <w:t>по причине смерти, укрывательства или отсутствия или в других соответствующих случаях.</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Каждое Государство-участник в целях предоставления взаимной правовой помощи по просьбе, направленной согласно </w:t>
      </w:r>
      <w:hyperlink w:anchor="Par652"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 w:history="1">
        <w:r w:rsidRPr="00D5252E">
          <w:rPr>
            <w:rFonts w:ascii="Times New Roman" w:hAnsi="Times New Roman" w:cs="Times New Roman"/>
            <w:color w:val="0000FF"/>
            <w:sz w:val="24"/>
            <w:szCs w:val="24"/>
          </w:rPr>
          <w:t>пункту 2 статьи 55</w:t>
        </w:r>
      </w:hyperlink>
      <w:r w:rsidRPr="00D5252E">
        <w:rPr>
          <w:rFonts w:ascii="Times New Roman" w:hAnsi="Times New Roman" w:cs="Times New Roman"/>
          <w:sz w:val="24"/>
          <w:szCs w:val="24"/>
        </w:rPr>
        <w:t xml:space="preserve"> настоящей Конвенции, в соответствии со своим внутренним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sidRPr="00D5252E">
          <w:rPr>
            <w:rFonts w:ascii="Times New Roman" w:hAnsi="Times New Roman" w:cs="Times New Roman"/>
            <w:color w:val="0000FF"/>
            <w:sz w:val="24"/>
            <w:szCs w:val="24"/>
          </w:rPr>
          <w:t>пункта 1 (a)</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sidRPr="00D5252E">
          <w:rPr>
            <w:rFonts w:ascii="Times New Roman" w:hAnsi="Times New Roman" w:cs="Times New Roman"/>
            <w:color w:val="0000FF"/>
            <w:sz w:val="24"/>
            <w:szCs w:val="24"/>
          </w:rPr>
          <w:t>пункта 1 (a)</w:t>
        </w:r>
      </w:hyperlink>
      <w:r w:rsidRPr="00D5252E">
        <w:rPr>
          <w:rFonts w:ascii="Times New Roman" w:hAnsi="Times New Roman" w:cs="Times New Roman"/>
          <w:sz w:val="24"/>
          <w:szCs w:val="24"/>
        </w:rPr>
        <w:t xml:space="preserve"> настоящей статьи;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49" w:name="Par645"/>
      <w:bookmarkEnd w:id="49"/>
      <w:r w:rsidRPr="00D5252E">
        <w:rPr>
          <w:rFonts w:ascii="Times New Roman" w:hAnsi="Times New Roman" w:cs="Times New Roman"/>
          <w:sz w:val="24"/>
          <w:szCs w:val="24"/>
        </w:rPr>
        <w:t>Статья 55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Международное сотрудничество в целях конфискации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50" w:name="Par649"/>
      <w:bookmarkEnd w:id="50"/>
      <w:r w:rsidRPr="00D5252E">
        <w:rPr>
          <w:rFonts w:ascii="Times New Roman" w:hAnsi="Times New Roman" w:cs="Times New Roman"/>
          <w:sz w:val="24"/>
          <w:szCs w:val="24"/>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пункте 1 статьи 31</w:t>
        </w:r>
      </w:hyperlink>
      <w:r w:rsidRPr="00D5252E">
        <w:rPr>
          <w:rFonts w:ascii="Times New Roman" w:hAnsi="Times New Roman" w:cs="Times New Roman"/>
          <w:sz w:val="24"/>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D5252E" w:rsidRPr="00D5252E" w:rsidRDefault="00D5252E" w:rsidP="00D5252E">
      <w:pPr>
        <w:pStyle w:val="ConsPlusNormal"/>
        <w:ind w:firstLine="540"/>
        <w:jc w:val="both"/>
        <w:rPr>
          <w:rFonts w:ascii="Times New Roman" w:hAnsi="Times New Roman" w:cs="Times New Roman"/>
          <w:sz w:val="24"/>
          <w:szCs w:val="24"/>
        </w:rPr>
      </w:pPr>
      <w:bookmarkStart w:id="51" w:name="Par650"/>
      <w:bookmarkEnd w:id="51"/>
      <w:r w:rsidRPr="00D5252E">
        <w:rPr>
          <w:rFonts w:ascii="Times New Roman" w:hAnsi="Times New Roman" w:cs="Times New Roman"/>
          <w:sz w:val="24"/>
          <w:szCs w:val="24"/>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D5252E" w:rsidRPr="00D5252E" w:rsidRDefault="00D5252E" w:rsidP="00D5252E">
      <w:pPr>
        <w:pStyle w:val="ConsPlusNormal"/>
        <w:ind w:firstLine="540"/>
        <w:jc w:val="both"/>
        <w:rPr>
          <w:rFonts w:ascii="Times New Roman" w:hAnsi="Times New Roman" w:cs="Times New Roman"/>
          <w:sz w:val="24"/>
          <w:szCs w:val="24"/>
        </w:rPr>
      </w:pPr>
      <w:bookmarkStart w:id="52" w:name="Par651"/>
      <w:bookmarkEnd w:id="52"/>
      <w:r w:rsidRPr="00D5252E">
        <w:rPr>
          <w:rFonts w:ascii="Times New Roman" w:hAnsi="Times New Roman" w:cs="Times New Roman"/>
          <w:sz w:val="24"/>
          <w:szCs w:val="24"/>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пунктом 1 статьи 31</w:t>
        </w:r>
      </w:hyperlink>
      <w:r w:rsidRPr="00D5252E">
        <w:rPr>
          <w:rFonts w:ascii="Times New Roman" w:hAnsi="Times New Roman" w:cs="Times New Roman"/>
          <w:sz w:val="24"/>
          <w:szCs w:val="24"/>
        </w:rPr>
        <w:t xml:space="preserve"> и </w:t>
      </w:r>
      <w:hyperlink w:anchor="Par637" w:tooltip="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 w:history="1">
        <w:r w:rsidRPr="00D5252E">
          <w:rPr>
            <w:rFonts w:ascii="Times New Roman" w:hAnsi="Times New Roman" w:cs="Times New Roman"/>
            <w:color w:val="0000FF"/>
            <w:sz w:val="24"/>
            <w:szCs w:val="24"/>
          </w:rPr>
          <w:t>пунктом 1 (a) статьи 54</w:t>
        </w:r>
      </w:hyperlink>
      <w:r w:rsidRPr="00D5252E">
        <w:rPr>
          <w:rFonts w:ascii="Times New Roman" w:hAnsi="Times New Roman" w:cs="Times New Roman"/>
          <w:sz w:val="24"/>
          <w:szCs w:val="24"/>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пункте 1 статьи 31</w:t>
        </w:r>
      </w:hyperlink>
      <w:r w:rsidRPr="00D5252E">
        <w:rPr>
          <w:rFonts w:ascii="Times New Roman" w:hAnsi="Times New Roman" w:cs="Times New Roman"/>
          <w:sz w:val="24"/>
          <w:szCs w:val="24"/>
        </w:rPr>
        <w:t>.</w:t>
      </w:r>
    </w:p>
    <w:p w:rsidR="00D5252E" w:rsidRPr="00D5252E" w:rsidRDefault="00D5252E" w:rsidP="00D5252E">
      <w:pPr>
        <w:pStyle w:val="ConsPlusNormal"/>
        <w:ind w:firstLine="540"/>
        <w:jc w:val="both"/>
        <w:rPr>
          <w:rFonts w:ascii="Times New Roman" w:hAnsi="Times New Roman" w:cs="Times New Roman"/>
          <w:sz w:val="24"/>
          <w:szCs w:val="24"/>
        </w:rPr>
      </w:pPr>
      <w:bookmarkStart w:id="53" w:name="Par652"/>
      <w:bookmarkEnd w:id="53"/>
      <w:r w:rsidRPr="00D5252E">
        <w:rPr>
          <w:rFonts w:ascii="Times New Roman" w:hAnsi="Times New Roman" w:cs="Times New Roman"/>
          <w:sz w:val="24"/>
          <w:szCs w:val="24"/>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tooltip="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 w:history="1">
        <w:r w:rsidRPr="00D5252E">
          <w:rPr>
            <w:rFonts w:ascii="Times New Roman" w:hAnsi="Times New Roman" w:cs="Times New Roman"/>
            <w:color w:val="0000FF"/>
            <w:sz w:val="24"/>
            <w:szCs w:val="24"/>
          </w:rPr>
          <w:t>пункте 1 статьи 31</w:t>
        </w:r>
      </w:hyperlink>
      <w:r w:rsidRPr="00D5252E">
        <w:rPr>
          <w:rFonts w:ascii="Times New Roman" w:hAnsi="Times New Roman" w:cs="Times New Roman"/>
          <w:sz w:val="24"/>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w:history="1">
        <w:r w:rsidRPr="00D5252E">
          <w:rPr>
            <w:rFonts w:ascii="Times New Roman" w:hAnsi="Times New Roman" w:cs="Times New Roman"/>
            <w:color w:val="0000FF"/>
            <w:sz w:val="24"/>
            <w:szCs w:val="24"/>
          </w:rPr>
          <w:t>пункту 1</w:t>
        </w:r>
      </w:hyperlink>
      <w:r w:rsidRPr="00D5252E">
        <w:rPr>
          <w:rFonts w:ascii="Times New Roman" w:hAnsi="Times New Roman" w:cs="Times New Roman"/>
          <w:sz w:val="24"/>
          <w:szCs w:val="24"/>
        </w:rPr>
        <w:t xml:space="preserve"> </w:t>
      </w:r>
      <w:r w:rsidRPr="00D5252E">
        <w:rPr>
          <w:rFonts w:ascii="Times New Roman" w:hAnsi="Times New Roman" w:cs="Times New Roman"/>
          <w:sz w:val="24"/>
          <w:szCs w:val="24"/>
        </w:rPr>
        <w:lastRenderedPageBreak/>
        <w:t>настоящей статьи, запрашиваемым Государством-участником.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Положения </w:t>
      </w:r>
      <w:hyperlink w:anchor="Par494" w:tooltip="Статья 46" w:history="1">
        <w:r w:rsidRPr="00D5252E">
          <w:rPr>
            <w:rFonts w:ascii="Times New Roman" w:hAnsi="Times New Roman" w:cs="Times New Roman"/>
            <w:color w:val="0000FF"/>
            <w:sz w:val="24"/>
            <w:szCs w:val="24"/>
          </w:rPr>
          <w:t>статьи 46</w:t>
        </w:r>
      </w:hyperlink>
      <w:r w:rsidRPr="00D5252E">
        <w:rPr>
          <w:rFonts w:ascii="Times New Roman" w:hAnsi="Times New Roman" w:cs="Times New Roman"/>
          <w:sz w:val="24"/>
          <w:szCs w:val="24"/>
        </w:rPr>
        <w:t xml:space="preserve"> настоящей Конвенции применяются, mutatis mutandis, к настоящей статье. В дополнение к информации, указанной в </w:t>
      </w:r>
      <w:hyperlink w:anchor="Par531" w:tooltip="15. В просьбе об оказании взаимной правовой помощи указываются:" w:history="1">
        <w:r w:rsidRPr="00D5252E">
          <w:rPr>
            <w:rFonts w:ascii="Times New Roman" w:hAnsi="Times New Roman" w:cs="Times New Roman"/>
            <w:color w:val="0000FF"/>
            <w:sz w:val="24"/>
            <w:szCs w:val="24"/>
          </w:rPr>
          <w:t>пункте 15 статьи 46</w:t>
        </w:r>
      </w:hyperlink>
      <w:r w:rsidRPr="00D5252E">
        <w:rPr>
          <w:rFonts w:ascii="Times New Roman" w:hAnsi="Times New Roman" w:cs="Times New Roman"/>
          <w:sz w:val="24"/>
          <w:szCs w:val="24"/>
        </w:rPr>
        <w:t>, в просьбах, направленных на основании настоящей статьи, содержатся: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применительно к просьбе, предусмотренной в </w:t>
      </w:r>
      <w:hyperlink w:anchor="Par650" w:tooltip="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 w:history="1">
        <w:r w:rsidRPr="00D5252E">
          <w:rPr>
            <w:rFonts w:ascii="Times New Roman" w:hAnsi="Times New Roman" w:cs="Times New Roman"/>
            <w:color w:val="0000FF"/>
            <w:sz w:val="24"/>
            <w:szCs w:val="24"/>
          </w:rPr>
          <w:t>пункте 1 (a)</w:t>
        </w:r>
      </w:hyperlink>
      <w:r w:rsidRPr="00D5252E">
        <w:rPr>
          <w:rFonts w:ascii="Times New Roman" w:hAnsi="Times New Roman" w:cs="Times New Roman"/>
          <w:sz w:val="24"/>
          <w:szCs w:val="24"/>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применительно к просьбе, предусмотренной в </w:t>
      </w:r>
      <w:hyperlink w:anchor="Par651" w:tooltip="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статьи 31 и пунктом 1 (a) статьи 54 настоящей Конвенции, с целью его исполнения в том объеме, к" w:history="1">
        <w:r w:rsidRPr="00D5252E">
          <w:rPr>
            <w:rFonts w:ascii="Times New Roman" w:hAnsi="Times New Roman" w:cs="Times New Roman"/>
            <w:color w:val="0000FF"/>
            <w:sz w:val="24"/>
            <w:szCs w:val="24"/>
          </w:rPr>
          <w:t>пункте 1 (b)</w:t>
        </w:r>
      </w:hyperlink>
      <w:r w:rsidRPr="00D5252E">
        <w:rPr>
          <w:rFonts w:ascii="Times New Roman" w:hAnsi="Times New Roman" w:cs="Times New Roman"/>
          <w:sz w:val="24"/>
          <w:szCs w:val="24"/>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применительно к просьбе, предусмотренной в </w:t>
      </w:r>
      <w:hyperlink w:anchor="Par652"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 w:history="1">
        <w:r w:rsidRPr="00D5252E">
          <w:rPr>
            <w:rFonts w:ascii="Times New Roman" w:hAnsi="Times New Roman" w:cs="Times New Roman"/>
            <w:color w:val="0000FF"/>
            <w:sz w:val="24"/>
            <w:szCs w:val="24"/>
          </w:rPr>
          <w:t>пункте 2</w:t>
        </w:r>
      </w:hyperlink>
      <w:r w:rsidRPr="00D5252E">
        <w:rPr>
          <w:rFonts w:ascii="Times New Roman" w:hAnsi="Times New Roman" w:cs="Times New Roman"/>
          <w:sz w:val="24"/>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Решения или меры, предусмотренные в </w:t>
      </w:r>
      <w:hyperlink w:anchor="Par649"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w:history="1">
        <w:r w:rsidRPr="00D5252E">
          <w:rPr>
            <w:rFonts w:ascii="Times New Roman" w:hAnsi="Times New Roman" w:cs="Times New Roman"/>
            <w:color w:val="0000FF"/>
            <w:sz w:val="24"/>
            <w:szCs w:val="24"/>
          </w:rPr>
          <w:t>пунктах 1</w:t>
        </w:r>
      </w:hyperlink>
      <w:r w:rsidRPr="00D5252E">
        <w:rPr>
          <w:rFonts w:ascii="Times New Roman" w:hAnsi="Times New Roman" w:cs="Times New Roman"/>
          <w:sz w:val="24"/>
          <w:szCs w:val="24"/>
        </w:rPr>
        <w:t xml:space="preserve"> и </w:t>
      </w:r>
      <w:hyperlink w:anchor="Par652"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 w:history="1">
        <w:r w:rsidRPr="00D5252E">
          <w:rPr>
            <w:rFonts w:ascii="Times New Roman" w:hAnsi="Times New Roman" w:cs="Times New Roman"/>
            <w:color w:val="0000FF"/>
            <w:sz w:val="24"/>
            <w:szCs w:val="24"/>
          </w:rPr>
          <w:t>2</w:t>
        </w:r>
      </w:hyperlink>
      <w:r w:rsidRPr="00D5252E">
        <w:rPr>
          <w:rFonts w:ascii="Times New Roman" w:hAnsi="Times New Roman" w:cs="Times New Roman"/>
          <w:sz w:val="24"/>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6. Если Государство-участник пожелает обусловить принятие мер, упомянутых в </w:t>
      </w:r>
      <w:hyperlink w:anchor="Par649" w:tooltip="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статьи 31 настоящей Конвенции" w:history="1">
        <w:r w:rsidRPr="00D5252E">
          <w:rPr>
            <w:rFonts w:ascii="Times New Roman" w:hAnsi="Times New Roman" w:cs="Times New Roman"/>
            <w:color w:val="0000FF"/>
            <w:sz w:val="24"/>
            <w:szCs w:val="24"/>
          </w:rPr>
          <w:t>пунктах 1</w:t>
        </w:r>
      </w:hyperlink>
      <w:r w:rsidRPr="00D5252E">
        <w:rPr>
          <w:rFonts w:ascii="Times New Roman" w:hAnsi="Times New Roman" w:cs="Times New Roman"/>
          <w:sz w:val="24"/>
          <w:szCs w:val="24"/>
        </w:rPr>
        <w:t xml:space="preserve"> и </w:t>
      </w:r>
      <w:hyperlink w:anchor="Par652" w:tooltip="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 w:history="1">
        <w:r w:rsidRPr="00D5252E">
          <w:rPr>
            <w:rFonts w:ascii="Times New Roman" w:hAnsi="Times New Roman" w:cs="Times New Roman"/>
            <w:color w:val="0000FF"/>
            <w:sz w:val="24"/>
            <w:szCs w:val="24"/>
          </w:rPr>
          <w:t>2</w:t>
        </w:r>
      </w:hyperlink>
      <w:r w:rsidRPr="00D5252E">
        <w:rPr>
          <w:rFonts w:ascii="Times New Roman" w:hAnsi="Times New Roman" w:cs="Times New Roman"/>
          <w:sz w:val="24"/>
          <w:szCs w:val="24"/>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lastRenderedPageBreak/>
        <w:t>Специальное сотрудничество</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Возвращение активов и распоряжение ими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54" w:name="Par674"/>
      <w:bookmarkEnd w:id="54"/>
      <w:r w:rsidRPr="00D5252E">
        <w:rPr>
          <w:rFonts w:ascii="Times New Roman" w:hAnsi="Times New Roman" w:cs="Times New Roman"/>
          <w:sz w:val="24"/>
          <w:szCs w:val="24"/>
        </w:rPr>
        <w:t xml:space="preserve">1. Имуществом, конфискованным Государством-участником на основании </w:t>
      </w:r>
      <w:hyperlink w:anchor="Par343" w:tooltip="Статья 31" w:history="1">
        <w:r w:rsidRPr="00D5252E">
          <w:rPr>
            <w:rFonts w:ascii="Times New Roman" w:hAnsi="Times New Roman" w:cs="Times New Roman"/>
            <w:color w:val="0000FF"/>
            <w:sz w:val="24"/>
            <w:szCs w:val="24"/>
          </w:rPr>
          <w:t>статьи 31</w:t>
        </w:r>
      </w:hyperlink>
      <w:r w:rsidRPr="00D5252E">
        <w:rPr>
          <w:rFonts w:ascii="Times New Roman" w:hAnsi="Times New Roman" w:cs="Times New Roman"/>
          <w:sz w:val="24"/>
          <w:szCs w:val="24"/>
        </w:rPr>
        <w:t xml:space="preserve"> или </w:t>
      </w:r>
      <w:hyperlink w:anchor="Par645" w:tooltip="Статья 55" w:history="1">
        <w:r w:rsidRPr="00D5252E">
          <w:rPr>
            <w:rFonts w:ascii="Times New Roman" w:hAnsi="Times New Roman" w:cs="Times New Roman"/>
            <w:color w:val="0000FF"/>
            <w:sz w:val="24"/>
            <w:szCs w:val="24"/>
          </w:rPr>
          <w:t>статьи 55</w:t>
        </w:r>
      </w:hyperlink>
      <w:r w:rsidRPr="00D5252E">
        <w:rPr>
          <w:rFonts w:ascii="Times New Roman" w:hAnsi="Times New Roman" w:cs="Times New Roman"/>
          <w:sz w:val="24"/>
          <w:szCs w:val="24"/>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tooltip="3. В соответствии со статьями 46 и 55 настоящей Конвенции и пунктами 1 и 2 настоящей статьи запрашиваемое Государство-участник:" w:history="1">
        <w:r w:rsidRPr="00D5252E">
          <w:rPr>
            <w:rFonts w:ascii="Times New Roman" w:hAnsi="Times New Roman" w:cs="Times New Roman"/>
            <w:color w:val="0000FF"/>
            <w:sz w:val="24"/>
            <w:szCs w:val="24"/>
          </w:rPr>
          <w:t>пункту 3</w:t>
        </w:r>
      </w:hyperlink>
      <w:r w:rsidRPr="00D5252E">
        <w:rPr>
          <w:rFonts w:ascii="Times New Roman" w:hAnsi="Times New Roman" w:cs="Times New Roman"/>
          <w:sz w:val="24"/>
          <w:szCs w:val="24"/>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D5252E" w:rsidRPr="00D5252E" w:rsidRDefault="00D5252E" w:rsidP="00D5252E">
      <w:pPr>
        <w:pStyle w:val="ConsPlusNormal"/>
        <w:ind w:firstLine="540"/>
        <w:jc w:val="both"/>
        <w:rPr>
          <w:rFonts w:ascii="Times New Roman" w:hAnsi="Times New Roman" w:cs="Times New Roman"/>
          <w:sz w:val="24"/>
          <w:szCs w:val="24"/>
        </w:rPr>
      </w:pPr>
      <w:bookmarkStart w:id="55" w:name="Par675"/>
      <w:bookmarkEnd w:id="55"/>
      <w:r w:rsidRPr="00D5252E">
        <w:rPr>
          <w:rFonts w:ascii="Times New Roman" w:hAnsi="Times New Roman" w:cs="Times New Roman"/>
          <w:sz w:val="24"/>
          <w:szCs w:val="24"/>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D5252E" w:rsidRPr="00D5252E" w:rsidRDefault="00D5252E" w:rsidP="00D5252E">
      <w:pPr>
        <w:pStyle w:val="ConsPlusNormal"/>
        <w:ind w:firstLine="540"/>
        <w:jc w:val="both"/>
        <w:rPr>
          <w:rFonts w:ascii="Times New Roman" w:hAnsi="Times New Roman" w:cs="Times New Roman"/>
          <w:sz w:val="24"/>
          <w:szCs w:val="24"/>
        </w:rPr>
      </w:pPr>
      <w:bookmarkStart w:id="56" w:name="Par676"/>
      <w:bookmarkEnd w:id="56"/>
      <w:r w:rsidRPr="00D5252E">
        <w:rPr>
          <w:rFonts w:ascii="Times New Roman" w:hAnsi="Times New Roman" w:cs="Times New Roman"/>
          <w:sz w:val="24"/>
          <w:szCs w:val="24"/>
        </w:rPr>
        <w:t xml:space="preserve">3. В соответствии со </w:t>
      </w:r>
      <w:hyperlink w:anchor="Par494" w:tooltip="Статья 46" w:history="1">
        <w:r w:rsidRPr="00D5252E">
          <w:rPr>
            <w:rFonts w:ascii="Times New Roman" w:hAnsi="Times New Roman" w:cs="Times New Roman"/>
            <w:color w:val="0000FF"/>
            <w:sz w:val="24"/>
            <w:szCs w:val="24"/>
          </w:rPr>
          <w:t>статьями 46</w:t>
        </w:r>
      </w:hyperlink>
      <w:r w:rsidRPr="00D5252E">
        <w:rPr>
          <w:rFonts w:ascii="Times New Roman" w:hAnsi="Times New Roman" w:cs="Times New Roman"/>
          <w:sz w:val="24"/>
          <w:szCs w:val="24"/>
        </w:rPr>
        <w:t xml:space="preserve"> и </w:t>
      </w:r>
      <w:hyperlink w:anchor="Par645" w:tooltip="Статья 55" w:history="1">
        <w:r w:rsidRPr="00D5252E">
          <w:rPr>
            <w:rFonts w:ascii="Times New Roman" w:hAnsi="Times New Roman" w:cs="Times New Roman"/>
            <w:color w:val="0000FF"/>
            <w:sz w:val="24"/>
            <w:szCs w:val="24"/>
          </w:rPr>
          <w:t>55</w:t>
        </w:r>
      </w:hyperlink>
      <w:r w:rsidRPr="00D5252E">
        <w:rPr>
          <w:rFonts w:ascii="Times New Roman" w:hAnsi="Times New Roman" w:cs="Times New Roman"/>
          <w:sz w:val="24"/>
          <w:szCs w:val="24"/>
        </w:rPr>
        <w:t xml:space="preserve"> настоящей Конвенции и </w:t>
      </w:r>
      <w:hyperlink w:anchor="Par674" w:tooltip="1. Имуществом, конфискованным Государством-участником на основании статьи 31 или статьи 55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 w:history="1">
        <w:r w:rsidRPr="00D5252E">
          <w:rPr>
            <w:rFonts w:ascii="Times New Roman" w:hAnsi="Times New Roman" w:cs="Times New Roman"/>
            <w:color w:val="0000FF"/>
            <w:sz w:val="24"/>
            <w:szCs w:val="24"/>
          </w:rPr>
          <w:t>пунктами 1</w:t>
        </w:r>
      </w:hyperlink>
      <w:r w:rsidRPr="00D5252E">
        <w:rPr>
          <w:rFonts w:ascii="Times New Roman" w:hAnsi="Times New Roman" w:cs="Times New Roman"/>
          <w:sz w:val="24"/>
          <w:szCs w:val="24"/>
        </w:rPr>
        <w:t xml:space="preserve"> и </w:t>
      </w:r>
      <w:hyperlink w:anchor="Par675" w:tooltip="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 w:history="1">
        <w:r w:rsidRPr="00D5252E">
          <w:rPr>
            <w:rFonts w:ascii="Times New Roman" w:hAnsi="Times New Roman" w:cs="Times New Roman"/>
            <w:color w:val="0000FF"/>
            <w:sz w:val="24"/>
            <w:szCs w:val="24"/>
          </w:rPr>
          <w:t>2</w:t>
        </w:r>
      </w:hyperlink>
      <w:r w:rsidRPr="00D5252E">
        <w:rPr>
          <w:rFonts w:ascii="Times New Roman" w:hAnsi="Times New Roman" w:cs="Times New Roman"/>
          <w:sz w:val="24"/>
          <w:szCs w:val="24"/>
        </w:rPr>
        <w:t xml:space="preserve"> настоящей статьи запрашиваемое Государство-участник:</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в случае хищения публичных средств или отмывания похищенных публичных средств, как об этом говорится в </w:t>
      </w:r>
      <w:hyperlink w:anchor="Par225" w:tooltip="Статья 17" w:history="1">
        <w:r w:rsidRPr="00D5252E">
          <w:rPr>
            <w:rFonts w:ascii="Times New Roman" w:hAnsi="Times New Roman" w:cs="Times New Roman"/>
            <w:color w:val="0000FF"/>
            <w:sz w:val="24"/>
            <w:szCs w:val="24"/>
          </w:rPr>
          <w:t>статьях 17</w:t>
        </w:r>
      </w:hyperlink>
      <w:r w:rsidRPr="00D5252E">
        <w:rPr>
          <w:rFonts w:ascii="Times New Roman" w:hAnsi="Times New Roman" w:cs="Times New Roman"/>
          <w:sz w:val="24"/>
          <w:szCs w:val="24"/>
        </w:rPr>
        <w:t xml:space="preserve"> и </w:t>
      </w:r>
      <w:hyperlink w:anchor="Par266" w:tooltip="Статья 23" w:history="1">
        <w:r w:rsidRPr="00D5252E">
          <w:rPr>
            <w:rFonts w:ascii="Times New Roman" w:hAnsi="Times New Roman" w:cs="Times New Roman"/>
            <w:color w:val="0000FF"/>
            <w:sz w:val="24"/>
            <w:szCs w:val="24"/>
          </w:rPr>
          <w:t>23</w:t>
        </w:r>
      </w:hyperlink>
      <w:r w:rsidRPr="00D5252E">
        <w:rPr>
          <w:rFonts w:ascii="Times New Roman" w:hAnsi="Times New Roman" w:cs="Times New Roman"/>
          <w:sz w:val="24"/>
          <w:szCs w:val="24"/>
        </w:rPr>
        <w:t xml:space="preserve"> настоящей Конвенции, если конфискация была произведена в соответствии со </w:t>
      </w:r>
      <w:hyperlink w:anchor="Par645" w:tooltip="Статья 55" w:history="1">
        <w:r w:rsidRPr="00D5252E">
          <w:rPr>
            <w:rFonts w:ascii="Times New Roman" w:hAnsi="Times New Roman" w:cs="Times New Roman"/>
            <w:color w:val="0000FF"/>
            <w:sz w:val="24"/>
            <w:szCs w:val="24"/>
          </w:rPr>
          <w:t>статьей 55</w:t>
        </w:r>
      </w:hyperlink>
      <w:r w:rsidRPr="00D5252E">
        <w:rPr>
          <w:rFonts w:ascii="Times New Roman" w:hAnsi="Times New Roman" w:cs="Times New Roman"/>
          <w:sz w:val="24"/>
          <w:szCs w:val="24"/>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ar645" w:tooltip="Статья 55" w:history="1">
        <w:r w:rsidRPr="00D5252E">
          <w:rPr>
            <w:rFonts w:ascii="Times New Roman" w:hAnsi="Times New Roman" w:cs="Times New Roman"/>
            <w:color w:val="0000FF"/>
            <w:sz w:val="24"/>
            <w:szCs w:val="24"/>
          </w:rPr>
          <w:t>статьей 55</w:t>
        </w:r>
      </w:hyperlink>
      <w:r w:rsidRPr="00D5252E">
        <w:rPr>
          <w:rFonts w:ascii="Times New Roman" w:hAnsi="Times New Roman" w:cs="Times New Roman"/>
          <w:sz w:val="24"/>
          <w:szCs w:val="24"/>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w:t>
      </w:r>
      <w:r w:rsidRPr="00D5252E">
        <w:rPr>
          <w:rFonts w:ascii="Times New Roman" w:hAnsi="Times New Roman" w:cs="Times New Roman"/>
          <w:sz w:val="24"/>
          <w:szCs w:val="24"/>
        </w:rPr>
        <w:lastRenderedPageBreak/>
        <w:t>преступления.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Подразделения для сбора оперативной финансовой информации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59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Двусторонние и многосторонние соглашения и договоренности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VI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ТЕХНИЧЕСКАЯ ПОМОЩЬ И ОБМЕН ИНФОРМАЦИЕЙ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57" w:name="Par699"/>
      <w:bookmarkEnd w:id="57"/>
      <w:r w:rsidRPr="00D5252E">
        <w:rPr>
          <w:rFonts w:ascii="Times New Roman" w:hAnsi="Times New Roman" w:cs="Times New Roman"/>
          <w:sz w:val="24"/>
          <w:szCs w:val="24"/>
        </w:rPr>
        <w:t>Статья 60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Подготовка кадров и техническая помощь</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58" w:name="Par703"/>
      <w:bookmarkEnd w:id="58"/>
      <w:r w:rsidRPr="00D5252E">
        <w:rPr>
          <w:rFonts w:ascii="Times New Roman" w:hAnsi="Times New Roman" w:cs="Times New Roman"/>
          <w:sz w:val="24"/>
          <w:szCs w:val="24"/>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создание потенциала в области разработки и планирования стратегической политики противодействия коррупции;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lastRenderedPageBreak/>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выявление и приостановление операций по переводу доходов от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i) методы, используемые в защите потерпевших и свидетелей, которые сотрудничают с судебными органами;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j) подготовку сотрудников по вопросам, касающимся национальных и международных правил, и изучение языков.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tooltip="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w:t>
      </w:r>
      <w:r w:rsidRPr="00D5252E">
        <w:rPr>
          <w:rFonts w:ascii="Times New Roman" w:hAnsi="Times New Roman" w:cs="Times New Roman"/>
          <w:sz w:val="24"/>
          <w:szCs w:val="24"/>
        </w:rPr>
        <w:lastRenderedPageBreak/>
        <w:t>с целью содействия через Управление реализации программ и проектов в развивающихся странах для осуществления настоящей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Сбор и анализ информации о коррупции и обмен</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такой информацией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59" w:name="Par731"/>
      <w:bookmarkEnd w:id="59"/>
      <w:r w:rsidRPr="00D5252E">
        <w:rPr>
          <w:rFonts w:ascii="Times New Roman" w:hAnsi="Times New Roman" w:cs="Times New Roman"/>
          <w:sz w:val="24"/>
          <w:szCs w:val="24"/>
        </w:rPr>
        <w:t>Статья 62</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Другие меры: осуществление настоящей Конвенции посредством</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экономического развития и технической помощи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d) поощрения и убеждения других государств и финансовых учреждений, в надлежащих </w:t>
      </w:r>
      <w:r w:rsidRPr="00D5252E">
        <w:rPr>
          <w:rFonts w:ascii="Times New Roman" w:hAnsi="Times New Roman" w:cs="Times New Roman"/>
          <w:sz w:val="24"/>
          <w:szCs w:val="24"/>
        </w:rPr>
        <w:lastRenderedPageBreak/>
        <w:t>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VII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МЕХАНИЗМЫ ОСУЩЕСТВЛЕНИЯ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bookmarkStart w:id="60" w:name="Par749"/>
      <w:bookmarkEnd w:id="60"/>
      <w:r w:rsidRPr="00D5252E">
        <w:rPr>
          <w:rFonts w:ascii="Times New Roman" w:hAnsi="Times New Roman" w:cs="Times New Roman"/>
          <w:sz w:val="24"/>
          <w:szCs w:val="24"/>
        </w:rPr>
        <w:t>Статья 63</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Конференция Государств - участников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61" w:name="Par753"/>
      <w:bookmarkEnd w:id="61"/>
      <w:r w:rsidRPr="00D5252E">
        <w:rPr>
          <w:rFonts w:ascii="Times New Roman" w:hAnsi="Times New Roman" w:cs="Times New Roman"/>
          <w:sz w:val="24"/>
          <w:szCs w:val="24"/>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D5252E" w:rsidRPr="00D5252E" w:rsidRDefault="00D5252E" w:rsidP="00D5252E">
      <w:pPr>
        <w:pStyle w:val="ConsPlusNormal"/>
        <w:ind w:firstLine="540"/>
        <w:jc w:val="both"/>
        <w:rPr>
          <w:rFonts w:ascii="Times New Roman" w:hAnsi="Times New Roman" w:cs="Times New Roman"/>
          <w:sz w:val="24"/>
          <w:szCs w:val="24"/>
        </w:rPr>
      </w:pPr>
      <w:bookmarkStart w:id="62" w:name="Par756"/>
      <w:bookmarkEnd w:id="62"/>
      <w:r w:rsidRPr="00D5252E">
        <w:rPr>
          <w:rFonts w:ascii="Times New Roman" w:hAnsi="Times New Roman" w:cs="Times New Roman"/>
          <w:sz w:val="24"/>
          <w:szCs w:val="24"/>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tooltip="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 w:history="1">
        <w:r w:rsidRPr="00D5252E">
          <w:rPr>
            <w:rFonts w:ascii="Times New Roman" w:hAnsi="Times New Roman" w:cs="Times New Roman"/>
            <w:color w:val="0000FF"/>
            <w:sz w:val="24"/>
            <w:szCs w:val="24"/>
          </w:rPr>
          <w:t>пункте 1</w:t>
        </w:r>
      </w:hyperlink>
      <w:r w:rsidRPr="00D5252E">
        <w:rPr>
          <w:rFonts w:ascii="Times New Roman" w:hAnsi="Times New Roman" w:cs="Times New Roman"/>
          <w:sz w:val="24"/>
          <w:szCs w:val="24"/>
        </w:rPr>
        <w:t xml:space="preserve"> настоящей статьи, включая: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содействие деятельности Государств-участников согласно </w:t>
      </w:r>
      <w:hyperlink w:anchor="Par699" w:tooltip="Статья 60" w:history="1">
        <w:r w:rsidRPr="00D5252E">
          <w:rPr>
            <w:rFonts w:ascii="Times New Roman" w:hAnsi="Times New Roman" w:cs="Times New Roman"/>
            <w:color w:val="0000FF"/>
            <w:sz w:val="24"/>
            <w:szCs w:val="24"/>
          </w:rPr>
          <w:t>статьям 60</w:t>
        </w:r>
      </w:hyperlink>
      <w:r w:rsidRPr="00D5252E">
        <w:rPr>
          <w:rFonts w:ascii="Times New Roman" w:hAnsi="Times New Roman" w:cs="Times New Roman"/>
          <w:sz w:val="24"/>
          <w:szCs w:val="24"/>
        </w:rPr>
        <w:t xml:space="preserve"> и </w:t>
      </w:r>
      <w:hyperlink w:anchor="Par731" w:tooltip="Статья 62" w:history="1">
        <w:r w:rsidRPr="00D5252E">
          <w:rPr>
            <w:rFonts w:ascii="Times New Roman" w:hAnsi="Times New Roman" w:cs="Times New Roman"/>
            <w:color w:val="0000FF"/>
            <w:sz w:val="24"/>
            <w:szCs w:val="24"/>
          </w:rPr>
          <w:t>62</w:t>
        </w:r>
      </w:hyperlink>
      <w:r w:rsidRPr="00D5252E">
        <w:rPr>
          <w:rFonts w:ascii="Times New Roman" w:hAnsi="Times New Roman" w:cs="Times New Roman"/>
          <w:sz w:val="24"/>
          <w:szCs w:val="24"/>
        </w:rPr>
        <w:t xml:space="preserve"> и </w:t>
      </w:r>
      <w:hyperlink w:anchor="Par73" w:tooltip="ГЛАВА II" w:history="1">
        <w:r w:rsidRPr="00D5252E">
          <w:rPr>
            <w:rFonts w:ascii="Times New Roman" w:hAnsi="Times New Roman" w:cs="Times New Roman"/>
            <w:color w:val="0000FF"/>
            <w:sz w:val="24"/>
            <w:szCs w:val="24"/>
          </w:rPr>
          <w:t>главам II</w:t>
        </w:r>
      </w:hyperlink>
      <w:r w:rsidRPr="00D5252E">
        <w:rPr>
          <w:rFonts w:ascii="Times New Roman" w:hAnsi="Times New Roman" w:cs="Times New Roman"/>
          <w:sz w:val="24"/>
          <w:szCs w:val="24"/>
        </w:rPr>
        <w:t xml:space="preserve"> - </w:t>
      </w:r>
      <w:hyperlink w:anchor="Par598" w:tooltip="ГЛАВА V" w:history="1">
        <w:r w:rsidRPr="00D5252E">
          <w:rPr>
            <w:rFonts w:ascii="Times New Roman" w:hAnsi="Times New Roman" w:cs="Times New Roman"/>
            <w:color w:val="0000FF"/>
            <w:sz w:val="24"/>
            <w:szCs w:val="24"/>
          </w:rPr>
          <w:t>V</w:t>
        </w:r>
      </w:hyperlink>
      <w:r w:rsidRPr="00D5252E">
        <w:rPr>
          <w:rFonts w:ascii="Times New Roman" w:hAnsi="Times New Roman" w:cs="Times New Roman"/>
          <w:sz w:val="24"/>
          <w:szCs w:val="24"/>
        </w:rPr>
        <w:t xml:space="preserve"> настоящей Конвенции, в том числе путем поощрения мобилизации добровольных взносов;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e) периодическое рассмотрение вопроса об осуществлении настоящей Конвенции ее </w:t>
      </w:r>
      <w:r w:rsidRPr="00D5252E">
        <w:rPr>
          <w:rFonts w:ascii="Times New Roman" w:hAnsi="Times New Roman" w:cs="Times New Roman"/>
          <w:sz w:val="24"/>
          <w:szCs w:val="24"/>
        </w:rPr>
        <w:lastRenderedPageBreak/>
        <w:t>Государствами-участниками;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f) вынесение рекомендаций, касающихся совершенствования настоящей Конвенции и ее осуществления;</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D5252E" w:rsidRPr="00D5252E" w:rsidRDefault="00D5252E" w:rsidP="00D5252E">
      <w:pPr>
        <w:pStyle w:val="ConsPlusNormal"/>
        <w:ind w:firstLine="540"/>
        <w:jc w:val="both"/>
        <w:rPr>
          <w:rFonts w:ascii="Times New Roman" w:hAnsi="Times New Roman" w:cs="Times New Roman"/>
          <w:sz w:val="24"/>
          <w:szCs w:val="24"/>
        </w:rPr>
      </w:pPr>
      <w:bookmarkStart w:id="63" w:name="Par764"/>
      <w:bookmarkEnd w:id="63"/>
      <w:r w:rsidRPr="00D5252E">
        <w:rPr>
          <w:rFonts w:ascii="Times New Roman" w:hAnsi="Times New Roman" w:cs="Times New Roman"/>
          <w:sz w:val="24"/>
          <w:szCs w:val="24"/>
        </w:rPr>
        <w:t xml:space="preserve">5. Для цели </w:t>
      </w:r>
      <w:hyperlink w:anchor="Par756"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sidRPr="00D5252E">
          <w:rPr>
            <w:rFonts w:ascii="Times New Roman" w:hAnsi="Times New Roman" w:cs="Times New Roman"/>
            <w:color w:val="0000FF"/>
            <w:sz w:val="24"/>
            <w:szCs w:val="24"/>
          </w:rPr>
          <w:t>пункта 4</w:t>
        </w:r>
      </w:hyperlink>
      <w:r w:rsidRPr="00D5252E">
        <w:rPr>
          <w:rFonts w:ascii="Times New Roman" w:hAnsi="Times New Roman" w:cs="Times New Roman"/>
          <w:sz w:val="24"/>
          <w:szCs w:val="24"/>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D5252E" w:rsidRPr="00D5252E" w:rsidRDefault="00D5252E" w:rsidP="00D5252E">
      <w:pPr>
        <w:pStyle w:val="ConsPlusNormal"/>
        <w:ind w:firstLine="540"/>
        <w:jc w:val="both"/>
        <w:rPr>
          <w:rFonts w:ascii="Times New Roman" w:hAnsi="Times New Roman" w:cs="Times New Roman"/>
          <w:sz w:val="24"/>
          <w:szCs w:val="24"/>
        </w:rPr>
      </w:pPr>
      <w:bookmarkStart w:id="64" w:name="Par765"/>
      <w:bookmarkEnd w:id="64"/>
      <w:r w:rsidRPr="00D5252E">
        <w:rPr>
          <w:rFonts w:ascii="Times New Roman" w:hAnsi="Times New Roman" w:cs="Times New Roman"/>
          <w:sz w:val="24"/>
          <w:szCs w:val="24"/>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7. Согласно </w:t>
      </w:r>
      <w:hyperlink w:anchor="Par756" w:tooltip="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 w:history="1">
        <w:r w:rsidRPr="00D5252E">
          <w:rPr>
            <w:rFonts w:ascii="Times New Roman" w:hAnsi="Times New Roman" w:cs="Times New Roman"/>
            <w:color w:val="0000FF"/>
            <w:sz w:val="24"/>
            <w:szCs w:val="24"/>
          </w:rPr>
          <w:t>пунктам 4</w:t>
        </w:r>
      </w:hyperlink>
      <w:r w:rsidRPr="00D5252E">
        <w:rPr>
          <w:rFonts w:ascii="Times New Roman" w:hAnsi="Times New Roman" w:cs="Times New Roman"/>
          <w:sz w:val="24"/>
          <w:szCs w:val="24"/>
        </w:rPr>
        <w:t xml:space="preserve"> - </w:t>
      </w:r>
      <w:hyperlink w:anchor="Par765"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w:history="1">
        <w:r w:rsidRPr="00D5252E">
          <w:rPr>
            <w:rFonts w:ascii="Times New Roman" w:hAnsi="Times New Roman" w:cs="Times New Roman"/>
            <w:color w:val="0000FF"/>
            <w:sz w:val="24"/>
            <w:szCs w:val="24"/>
          </w:rPr>
          <w:t>6</w:t>
        </w:r>
      </w:hyperlink>
      <w:r w:rsidRPr="00D5252E">
        <w:rPr>
          <w:rFonts w:ascii="Times New Roman" w:hAnsi="Times New Roman" w:cs="Times New Roman"/>
          <w:sz w:val="24"/>
          <w:szCs w:val="24"/>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64</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Секретариат</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Секретариат:</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a) оказывает Конференции Государств-участников помощь в осуществлении деятельности, о которой говорится в </w:t>
      </w:r>
      <w:hyperlink w:anchor="Par749" w:tooltip="Статья 63" w:history="1">
        <w:r w:rsidRPr="00D5252E">
          <w:rPr>
            <w:rFonts w:ascii="Times New Roman" w:hAnsi="Times New Roman" w:cs="Times New Roman"/>
            <w:color w:val="0000FF"/>
            <w:sz w:val="24"/>
            <w:szCs w:val="24"/>
          </w:rPr>
          <w:t>статье 63</w:t>
        </w:r>
      </w:hyperlink>
      <w:r w:rsidRPr="00D5252E">
        <w:rPr>
          <w:rFonts w:ascii="Times New Roman" w:hAnsi="Times New Roman" w:cs="Times New Roman"/>
          <w:sz w:val="24"/>
          <w:szCs w:val="24"/>
        </w:rPr>
        <w:t xml:space="preserve"> настоящей Конвенции, а также организует сессии Конференции Государств-участников и обеспечивает их необходимым обслуживанием;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tooltip="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 w:history="1">
        <w:r w:rsidRPr="00D5252E">
          <w:rPr>
            <w:rFonts w:ascii="Times New Roman" w:hAnsi="Times New Roman" w:cs="Times New Roman"/>
            <w:color w:val="0000FF"/>
            <w:sz w:val="24"/>
            <w:szCs w:val="24"/>
          </w:rPr>
          <w:t>пунктах 5</w:t>
        </w:r>
      </w:hyperlink>
      <w:r w:rsidRPr="00D5252E">
        <w:rPr>
          <w:rFonts w:ascii="Times New Roman" w:hAnsi="Times New Roman" w:cs="Times New Roman"/>
          <w:sz w:val="24"/>
          <w:szCs w:val="24"/>
        </w:rPr>
        <w:t xml:space="preserve"> и </w:t>
      </w:r>
      <w:hyperlink w:anchor="Par765" w:tooltip="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w:history="1">
        <w:r w:rsidRPr="00D5252E">
          <w:rPr>
            <w:rFonts w:ascii="Times New Roman" w:hAnsi="Times New Roman" w:cs="Times New Roman"/>
            <w:color w:val="0000FF"/>
            <w:sz w:val="24"/>
            <w:szCs w:val="24"/>
          </w:rPr>
          <w:t>6 статьи 63</w:t>
        </w:r>
      </w:hyperlink>
      <w:r w:rsidRPr="00D5252E">
        <w:rPr>
          <w:rFonts w:ascii="Times New Roman" w:hAnsi="Times New Roman" w:cs="Times New Roman"/>
          <w:sz w:val="24"/>
          <w:szCs w:val="24"/>
        </w:rPr>
        <w:t xml:space="preserve"> настоящей Конвенции; 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c) обеспечивает необходимую координацию с секретариатами других соответствующих международных и региональных организаций.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0"/>
        <w:rPr>
          <w:rFonts w:ascii="Times New Roman" w:hAnsi="Times New Roman" w:cs="Times New Roman"/>
          <w:sz w:val="24"/>
          <w:szCs w:val="24"/>
        </w:rPr>
      </w:pPr>
      <w:r w:rsidRPr="00D5252E">
        <w:rPr>
          <w:rFonts w:ascii="Times New Roman" w:hAnsi="Times New Roman" w:cs="Times New Roman"/>
          <w:sz w:val="24"/>
          <w:szCs w:val="24"/>
        </w:rPr>
        <w:t>Глава VIII</w:t>
      </w:r>
    </w:p>
    <w:p w:rsidR="00D5252E" w:rsidRPr="00D5252E" w:rsidRDefault="00D5252E" w:rsidP="00D5252E">
      <w:pPr>
        <w:pStyle w:val="ConsPlusNormal"/>
        <w:jc w:val="center"/>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ЗАКЛЮЧИТЕЛЬНЫЕ ПОЛОЖЕНИЯ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65</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lastRenderedPageBreak/>
        <w:t>Осуществление Конвенции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66</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Урегулирование споров</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D5252E" w:rsidRPr="00D5252E" w:rsidRDefault="00D5252E" w:rsidP="00D5252E">
      <w:pPr>
        <w:pStyle w:val="ConsPlusNormal"/>
        <w:ind w:firstLine="540"/>
        <w:jc w:val="both"/>
        <w:rPr>
          <w:rFonts w:ascii="Times New Roman" w:hAnsi="Times New Roman" w:cs="Times New Roman"/>
          <w:sz w:val="24"/>
          <w:szCs w:val="24"/>
        </w:rPr>
      </w:pPr>
      <w:bookmarkStart w:id="65" w:name="Par794"/>
      <w:bookmarkEnd w:id="65"/>
      <w:r w:rsidRPr="00D5252E">
        <w:rPr>
          <w:rFonts w:ascii="Times New Roman" w:hAnsi="Times New Roman" w:cs="Times New Roman"/>
          <w:sz w:val="24"/>
          <w:szCs w:val="24"/>
        </w:rP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Статутом Суда.</w:t>
      </w:r>
    </w:p>
    <w:p w:rsidR="00D5252E" w:rsidRPr="00D5252E" w:rsidRDefault="00D5252E" w:rsidP="00D5252E">
      <w:pPr>
        <w:pStyle w:val="ConsPlusNormal"/>
        <w:ind w:firstLine="540"/>
        <w:jc w:val="both"/>
        <w:rPr>
          <w:rFonts w:ascii="Times New Roman" w:hAnsi="Times New Roman" w:cs="Times New Roman"/>
          <w:sz w:val="24"/>
          <w:szCs w:val="24"/>
        </w:rPr>
      </w:pPr>
      <w:bookmarkStart w:id="66" w:name="Par795"/>
      <w:bookmarkEnd w:id="66"/>
      <w:r w:rsidRPr="00D5252E">
        <w:rPr>
          <w:rFonts w:ascii="Times New Roman" w:hAnsi="Times New Roman" w:cs="Times New Roman"/>
          <w:sz w:val="24"/>
          <w:szCs w:val="24"/>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794" w:tooltip="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 w:history="1">
        <w:r w:rsidRPr="00D5252E">
          <w:rPr>
            <w:rFonts w:ascii="Times New Roman" w:hAnsi="Times New Roman" w:cs="Times New Roman"/>
            <w:color w:val="0000FF"/>
            <w:sz w:val="24"/>
            <w:szCs w:val="24"/>
          </w:rPr>
          <w:t>пункта 2</w:t>
        </w:r>
      </w:hyperlink>
      <w:r w:rsidRPr="00D5252E">
        <w:rPr>
          <w:rFonts w:ascii="Times New Roman" w:hAnsi="Times New Roman" w:cs="Times New Roman"/>
          <w:sz w:val="24"/>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Государство-участник, сделавшее оговорку в соответствии с </w:t>
      </w:r>
      <w:hyperlink w:anchor="Par795" w:tooltip="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 w:history="1">
        <w:r w:rsidRPr="00D5252E">
          <w:rPr>
            <w:rFonts w:ascii="Times New Roman" w:hAnsi="Times New Roman" w:cs="Times New Roman"/>
            <w:color w:val="0000FF"/>
            <w:sz w:val="24"/>
            <w:szCs w:val="24"/>
          </w:rPr>
          <w:t>пунктом 3</w:t>
        </w:r>
      </w:hyperlink>
      <w:r w:rsidRPr="00D5252E">
        <w:rPr>
          <w:rFonts w:ascii="Times New Roman" w:hAnsi="Times New Roman" w:cs="Times New Roman"/>
          <w:sz w:val="24"/>
          <w:szCs w:val="24"/>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67</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Подписание, ратификация, принятие, утверждение</w:t>
      </w: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и присоединение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67" w:name="Par803"/>
      <w:bookmarkEnd w:id="67"/>
      <w:r w:rsidRPr="00D5252E">
        <w:rPr>
          <w:rFonts w:ascii="Times New Roman" w:hAnsi="Times New Roman" w:cs="Times New Roman"/>
          <w:sz w:val="24"/>
          <w:szCs w:val="24"/>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tooltip="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 w:history="1">
        <w:r w:rsidRPr="00D5252E">
          <w:rPr>
            <w:rFonts w:ascii="Times New Roman" w:hAnsi="Times New Roman" w:cs="Times New Roman"/>
            <w:color w:val="0000FF"/>
            <w:sz w:val="24"/>
            <w:szCs w:val="24"/>
          </w:rPr>
          <w:t>пунктом 1</w:t>
        </w:r>
      </w:hyperlink>
      <w:r w:rsidRPr="00D5252E">
        <w:rPr>
          <w:rFonts w:ascii="Times New Roman" w:hAnsi="Times New Roman" w:cs="Times New Roman"/>
          <w:sz w:val="24"/>
          <w:szCs w:val="24"/>
        </w:rPr>
        <w:t xml:space="preserve"> настоящей статьи.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w:t>
      </w:r>
      <w:r w:rsidRPr="00D5252E">
        <w:rPr>
          <w:rFonts w:ascii="Times New Roman" w:hAnsi="Times New Roman" w:cs="Times New Roman"/>
          <w:sz w:val="24"/>
          <w:szCs w:val="24"/>
        </w:rPr>
        <w:lastRenderedPageBreak/>
        <w:t>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68</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Вступление в силу</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68" w:name="Par812"/>
      <w:bookmarkEnd w:id="68"/>
      <w:r w:rsidRPr="00D5252E">
        <w:rPr>
          <w:rFonts w:ascii="Times New Roman" w:hAnsi="Times New Roman" w:cs="Times New Roman"/>
          <w:sz w:val="24"/>
          <w:szCs w:val="24"/>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tooltip="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 w:history="1">
        <w:r w:rsidRPr="00D5252E">
          <w:rPr>
            <w:rFonts w:ascii="Times New Roman" w:hAnsi="Times New Roman" w:cs="Times New Roman"/>
            <w:color w:val="0000FF"/>
            <w:sz w:val="24"/>
            <w:szCs w:val="24"/>
          </w:rPr>
          <w:t>пунктом 1</w:t>
        </w:r>
      </w:hyperlink>
      <w:r w:rsidRPr="00D5252E">
        <w:rPr>
          <w:rFonts w:ascii="Times New Roman" w:hAnsi="Times New Roman" w:cs="Times New Roman"/>
          <w:sz w:val="24"/>
          <w:szCs w:val="24"/>
        </w:rPr>
        <w:t xml:space="preserve"> настоящей статьи в зависимости от того, что наступает позднее.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69</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Поправки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bookmarkStart w:id="69" w:name="Par819"/>
      <w:bookmarkEnd w:id="69"/>
      <w:r w:rsidRPr="00D5252E">
        <w:rPr>
          <w:rFonts w:ascii="Times New Roman" w:hAnsi="Times New Roman" w:cs="Times New Roman"/>
          <w:sz w:val="24"/>
          <w:szCs w:val="24"/>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w:t>
      </w:r>
      <w:r w:rsidRPr="00D5252E">
        <w:rPr>
          <w:rFonts w:ascii="Times New Roman" w:hAnsi="Times New Roman" w:cs="Times New Roman"/>
          <w:sz w:val="24"/>
          <w:szCs w:val="24"/>
        </w:rPr>
        <w:lastRenderedPageBreak/>
        <w:t>Такие организации не осуществляют свое право голоса, если их государства-члены осуществляют свое право голоса, и наоборот.</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3. Поправка, принятая в соответствии с </w:t>
      </w:r>
      <w:hyperlink w:anchor="Par81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 w:history="1">
        <w:r w:rsidRPr="00D5252E">
          <w:rPr>
            <w:rFonts w:ascii="Times New Roman" w:hAnsi="Times New Roman" w:cs="Times New Roman"/>
            <w:color w:val="0000FF"/>
            <w:sz w:val="24"/>
            <w:szCs w:val="24"/>
          </w:rPr>
          <w:t>пунктом 1</w:t>
        </w:r>
      </w:hyperlink>
      <w:r w:rsidRPr="00D5252E">
        <w:rPr>
          <w:rFonts w:ascii="Times New Roman" w:hAnsi="Times New Roman" w:cs="Times New Roman"/>
          <w:sz w:val="24"/>
          <w:szCs w:val="24"/>
        </w:rPr>
        <w:t xml:space="preserve"> настоящей статьи, подлежит ратификации, принятию или утверждению Государствами-участниками.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 xml:space="preserve">4. Поправка, принятая в соответствии с </w:t>
      </w:r>
      <w:hyperlink w:anchor="Par819" w:tooltip="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 w:history="1">
        <w:r w:rsidRPr="00D5252E">
          <w:rPr>
            <w:rFonts w:ascii="Times New Roman" w:hAnsi="Times New Roman" w:cs="Times New Roman"/>
            <w:color w:val="0000FF"/>
            <w:sz w:val="24"/>
            <w:szCs w:val="24"/>
          </w:rPr>
          <w:t>пунктом 1</w:t>
        </w:r>
      </w:hyperlink>
      <w:r w:rsidRPr="00D5252E">
        <w:rPr>
          <w:rFonts w:ascii="Times New Roman" w:hAnsi="Times New Roman" w:cs="Times New Roman"/>
          <w:sz w:val="24"/>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70</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Денонсация</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outlineLvl w:val="1"/>
        <w:rPr>
          <w:rFonts w:ascii="Times New Roman" w:hAnsi="Times New Roman" w:cs="Times New Roman"/>
          <w:sz w:val="24"/>
          <w:szCs w:val="24"/>
        </w:rPr>
      </w:pPr>
      <w:r w:rsidRPr="00D5252E">
        <w:rPr>
          <w:rFonts w:ascii="Times New Roman" w:hAnsi="Times New Roman" w:cs="Times New Roman"/>
          <w:sz w:val="24"/>
          <w:szCs w:val="24"/>
        </w:rPr>
        <w:t>Статья 71</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jc w:val="center"/>
        <w:rPr>
          <w:rFonts w:ascii="Times New Roman" w:hAnsi="Times New Roman" w:cs="Times New Roman"/>
          <w:sz w:val="24"/>
          <w:szCs w:val="24"/>
        </w:rPr>
      </w:pPr>
      <w:r w:rsidRPr="00D5252E">
        <w:rPr>
          <w:rFonts w:ascii="Times New Roman" w:hAnsi="Times New Roman" w:cs="Times New Roman"/>
          <w:sz w:val="24"/>
          <w:szCs w:val="24"/>
        </w:rPr>
        <w:t>Депозитарий и языки</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1. Депозитарием настоящей Конвенции назначается Генеральный секретарь Организации Объединенных Наций.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5252E" w:rsidRPr="00D5252E" w:rsidRDefault="00D5252E" w:rsidP="00D5252E">
      <w:pPr>
        <w:pStyle w:val="ConsPlusNormal"/>
        <w:ind w:firstLine="540"/>
        <w:jc w:val="both"/>
        <w:rPr>
          <w:rFonts w:ascii="Times New Roman" w:hAnsi="Times New Roman" w:cs="Times New Roman"/>
          <w:sz w:val="24"/>
          <w:szCs w:val="24"/>
        </w:rPr>
      </w:pPr>
      <w:r w:rsidRPr="00D5252E">
        <w:rPr>
          <w:rFonts w:ascii="Times New Roman" w:hAnsi="Times New Roman" w:cs="Times New Roman"/>
          <w:sz w:val="24"/>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rPr>
          <w:rFonts w:ascii="Times New Roman" w:hAnsi="Times New Roman" w:cs="Times New Roman"/>
          <w:sz w:val="24"/>
          <w:szCs w:val="24"/>
        </w:rPr>
      </w:pPr>
    </w:p>
    <w:p w:rsidR="00D5252E" w:rsidRPr="00D5252E" w:rsidRDefault="00D5252E" w:rsidP="00D5252E">
      <w:pPr>
        <w:pStyle w:val="ConsPlusNormal"/>
        <w:pBdr>
          <w:top w:val="single" w:sz="6" w:space="0" w:color="auto"/>
        </w:pBdr>
        <w:rPr>
          <w:rFonts w:ascii="Times New Roman" w:hAnsi="Times New Roman" w:cs="Times New Roman"/>
          <w:sz w:val="24"/>
          <w:szCs w:val="24"/>
        </w:rPr>
      </w:pPr>
    </w:p>
    <w:sectPr w:rsidR="00D5252E" w:rsidRPr="00D5252E" w:rsidSect="001C4B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9A" w:rsidRDefault="0027689A">
      <w:pPr>
        <w:spacing w:after="0" w:line="240" w:lineRule="auto"/>
      </w:pPr>
      <w:r>
        <w:separator/>
      </w:r>
    </w:p>
  </w:endnote>
  <w:endnote w:type="continuationSeparator" w:id="1">
    <w:p w:rsidR="0027689A" w:rsidRDefault="00276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2E" w:rsidRDefault="00D525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D5252E" w:rsidRPr="0027689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5252E" w:rsidRPr="0027689A" w:rsidRDefault="00D5252E">
          <w:pPr>
            <w:pStyle w:val="ConsPlusNormal"/>
            <w:rPr>
              <w:rFonts w:eastAsiaTheme="minorEastAsia"/>
              <w:b/>
              <w:bCs/>
              <w:color w:val="333399"/>
              <w:sz w:val="28"/>
              <w:szCs w:val="28"/>
            </w:rPr>
          </w:pPr>
          <w:r w:rsidRPr="0027689A">
            <w:rPr>
              <w:rFonts w:eastAsiaTheme="minorEastAsia"/>
              <w:b/>
              <w:bCs/>
              <w:color w:val="333399"/>
              <w:sz w:val="28"/>
              <w:szCs w:val="28"/>
            </w:rPr>
            <w:t>КонсультантПлюс</w:t>
          </w:r>
          <w:r w:rsidRPr="0027689A">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5252E" w:rsidRPr="0027689A" w:rsidRDefault="001C4B00">
          <w:pPr>
            <w:pStyle w:val="ConsPlusNormal"/>
            <w:jc w:val="center"/>
            <w:rPr>
              <w:rFonts w:eastAsiaTheme="minorEastAsia"/>
              <w:b/>
              <w:bCs/>
            </w:rPr>
          </w:pPr>
          <w:hyperlink r:id="rId1" w:history="1">
            <w:r w:rsidR="00D5252E" w:rsidRPr="0027689A">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5252E" w:rsidRPr="0027689A" w:rsidRDefault="00D5252E">
          <w:pPr>
            <w:pStyle w:val="ConsPlusNormal"/>
            <w:jc w:val="right"/>
            <w:rPr>
              <w:rFonts w:eastAsiaTheme="minorEastAsia"/>
            </w:rPr>
          </w:pPr>
          <w:r w:rsidRPr="0027689A">
            <w:rPr>
              <w:rFonts w:eastAsiaTheme="minorEastAsia"/>
            </w:rPr>
            <w:t xml:space="preserve">Страница </w:t>
          </w:r>
          <w:r w:rsidR="001C4B00" w:rsidRPr="0027689A">
            <w:rPr>
              <w:rFonts w:eastAsiaTheme="minorEastAsia"/>
            </w:rPr>
            <w:fldChar w:fldCharType="begin"/>
          </w:r>
          <w:r w:rsidRPr="0027689A">
            <w:rPr>
              <w:rFonts w:eastAsiaTheme="minorEastAsia"/>
            </w:rPr>
            <w:instrText>\PAGE</w:instrText>
          </w:r>
          <w:r w:rsidR="001C4B00" w:rsidRPr="0027689A">
            <w:rPr>
              <w:rFonts w:eastAsiaTheme="minorEastAsia"/>
            </w:rPr>
            <w:fldChar w:fldCharType="separate"/>
          </w:r>
          <w:r w:rsidR="00FA62F7">
            <w:rPr>
              <w:rFonts w:eastAsiaTheme="minorEastAsia"/>
              <w:noProof/>
            </w:rPr>
            <w:t>47</w:t>
          </w:r>
          <w:r w:rsidR="001C4B00" w:rsidRPr="0027689A">
            <w:rPr>
              <w:rFonts w:eastAsiaTheme="minorEastAsia"/>
            </w:rPr>
            <w:fldChar w:fldCharType="end"/>
          </w:r>
          <w:r w:rsidRPr="0027689A">
            <w:rPr>
              <w:rFonts w:eastAsiaTheme="minorEastAsia"/>
            </w:rPr>
            <w:t xml:space="preserve"> из </w:t>
          </w:r>
          <w:r w:rsidR="001C4B00" w:rsidRPr="0027689A">
            <w:rPr>
              <w:rFonts w:eastAsiaTheme="minorEastAsia"/>
            </w:rPr>
            <w:fldChar w:fldCharType="begin"/>
          </w:r>
          <w:r w:rsidRPr="0027689A">
            <w:rPr>
              <w:rFonts w:eastAsiaTheme="minorEastAsia"/>
            </w:rPr>
            <w:instrText>\NUMPAGES</w:instrText>
          </w:r>
          <w:r w:rsidR="001C4B00" w:rsidRPr="0027689A">
            <w:rPr>
              <w:rFonts w:eastAsiaTheme="minorEastAsia"/>
            </w:rPr>
            <w:fldChar w:fldCharType="separate"/>
          </w:r>
          <w:r w:rsidR="00FA62F7">
            <w:rPr>
              <w:rFonts w:eastAsiaTheme="minorEastAsia"/>
              <w:noProof/>
            </w:rPr>
            <w:t>47</w:t>
          </w:r>
          <w:r w:rsidR="001C4B00" w:rsidRPr="0027689A">
            <w:rPr>
              <w:rFonts w:eastAsiaTheme="minorEastAsia"/>
            </w:rPr>
            <w:fldChar w:fldCharType="end"/>
          </w:r>
        </w:p>
      </w:tc>
    </w:tr>
  </w:tbl>
  <w:p w:rsidR="00D5252E" w:rsidRDefault="00D5252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9A" w:rsidRDefault="0027689A">
      <w:pPr>
        <w:spacing w:after="0" w:line="240" w:lineRule="auto"/>
      </w:pPr>
      <w:r>
        <w:separator/>
      </w:r>
    </w:p>
  </w:footnote>
  <w:footnote w:type="continuationSeparator" w:id="1">
    <w:p w:rsidR="0027689A" w:rsidRDefault="00276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D5252E" w:rsidRPr="0027689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5252E" w:rsidRPr="0027689A" w:rsidRDefault="00D5252E">
          <w:pPr>
            <w:pStyle w:val="ConsPlusNormal"/>
            <w:rPr>
              <w:rFonts w:eastAsiaTheme="minorEastAsia"/>
              <w:sz w:val="16"/>
              <w:szCs w:val="16"/>
            </w:rPr>
          </w:pPr>
          <w:r w:rsidRPr="0027689A">
            <w:rPr>
              <w:rFonts w:eastAsiaTheme="minorEastAsia"/>
              <w:sz w:val="16"/>
              <w:szCs w:val="16"/>
            </w:rPr>
            <w:t>"Конвенция Организации Объединенных Наций против коррупции"</w:t>
          </w:r>
          <w:r w:rsidRPr="0027689A">
            <w:rPr>
              <w:rFonts w:eastAsiaTheme="minorEastAsia"/>
              <w:sz w:val="16"/>
              <w:szCs w:val="16"/>
            </w:rPr>
            <w:br/>
            <w:t>(принята в г. Нью-Йорке 31.10.2003 Резолюцией 58/4 на 51-ом ...</w:t>
          </w:r>
        </w:p>
      </w:tc>
      <w:tc>
        <w:tcPr>
          <w:tcW w:w="2" w:type="pct"/>
          <w:tcBorders>
            <w:top w:val="none" w:sz="2" w:space="0" w:color="auto"/>
            <w:left w:val="none" w:sz="2" w:space="0" w:color="auto"/>
            <w:bottom w:val="none" w:sz="2" w:space="0" w:color="auto"/>
            <w:right w:val="none" w:sz="2" w:space="0" w:color="auto"/>
          </w:tcBorders>
          <w:vAlign w:val="center"/>
        </w:tcPr>
        <w:p w:rsidR="00D5252E" w:rsidRPr="0027689A" w:rsidRDefault="00D5252E">
          <w:pPr>
            <w:pStyle w:val="ConsPlusNormal"/>
            <w:jc w:val="center"/>
            <w:rPr>
              <w:rFonts w:eastAsiaTheme="minorEastAsia"/>
              <w:sz w:val="24"/>
              <w:szCs w:val="24"/>
            </w:rPr>
          </w:pPr>
        </w:p>
        <w:p w:rsidR="00D5252E" w:rsidRPr="0027689A" w:rsidRDefault="00D5252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5252E" w:rsidRPr="0027689A" w:rsidRDefault="00D5252E">
          <w:pPr>
            <w:pStyle w:val="ConsPlusNormal"/>
            <w:jc w:val="right"/>
            <w:rPr>
              <w:rFonts w:eastAsiaTheme="minorEastAsia"/>
              <w:sz w:val="16"/>
              <w:szCs w:val="16"/>
            </w:rPr>
          </w:pPr>
          <w:r w:rsidRPr="0027689A">
            <w:rPr>
              <w:rFonts w:eastAsiaTheme="minorEastAsia"/>
              <w:sz w:val="18"/>
              <w:szCs w:val="18"/>
            </w:rPr>
            <w:t xml:space="preserve">Документ предоставлен </w:t>
          </w:r>
          <w:hyperlink r:id="rId1" w:history="1">
            <w:r w:rsidRPr="0027689A">
              <w:rPr>
                <w:rFonts w:eastAsiaTheme="minorEastAsia"/>
                <w:color w:val="0000FF"/>
                <w:sz w:val="18"/>
                <w:szCs w:val="18"/>
              </w:rPr>
              <w:t>КонсультантПлюс</w:t>
            </w:r>
          </w:hyperlink>
          <w:r w:rsidRPr="0027689A">
            <w:rPr>
              <w:rFonts w:eastAsiaTheme="minorEastAsia"/>
              <w:sz w:val="18"/>
              <w:szCs w:val="18"/>
            </w:rPr>
            <w:br/>
          </w:r>
          <w:r w:rsidRPr="0027689A">
            <w:rPr>
              <w:rFonts w:eastAsiaTheme="minorEastAsia"/>
              <w:sz w:val="16"/>
              <w:szCs w:val="16"/>
            </w:rPr>
            <w:t>Дата сохранения: 10.02.2017</w:t>
          </w:r>
        </w:p>
      </w:tc>
    </w:tr>
  </w:tbl>
  <w:p w:rsidR="00D5252E" w:rsidRDefault="00D5252E">
    <w:pPr>
      <w:pStyle w:val="ConsPlusNormal"/>
      <w:pBdr>
        <w:bottom w:val="single" w:sz="12" w:space="0" w:color="auto"/>
      </w:pBdr>
      <w:jc w:val="center"/>
      <w:rPr>
        <w:sz w:val="2"/>
        <w:szCs w:val="2"/>
      </w:rPr>
    </w:pPr>
  </w:p>
  <w:p w:rsidR="00D5252E" w:rsidRDefault="00D5252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B615AC"/>
    <w:rsid w:val="001C4B00"/>
    <w:rsid w:val="0027689A"/>
    <w:rsid w:val="00963596"/>
    <w:rsid w:val="00B615AC"/>
    <w:rsid w:val="00CC0339"/>
    <w:rsid w:val="00D5252E"/>
    <w:rsid w:val="00FA6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B0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B00"/>
    <w:pPr>
      <w:widowControl w:val="0"/>
      <w:autoSpaceDE w:val="0"/>
      <w:autoSpaceDN w:val="0"/>
      <w:adjustRightInd w:val="0"/>
    </w:pPr>
    <w:rPr>
      <w:rFonts w:ascii="Arial" w:hAnsi="Arial" w:cs="Arial"/>
    </w:rPr>
  </w:style>
  <w:style w:type="paragraph" w:customStyle="1" w:styleId="ConsPlusNonformat">
    <w:name w:val="ConsPlusNonformat"/>
    <w:uiPriority w:val="99"/>
    <w:rsid w:val="001C4B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C4B0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1C4B0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1C4B0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1C4B00"/>
    <w:pPr>
      <w:widowControl w:val="0"/>
      <w:autoSpaceDE w:val="0"/>
      <w:autoSpaceDN w:val="0"/>
      <w:adjustRightInd w:val="0"/>
    </w:pPr>
    <w:rPr>
      <w:rFonts w:ascii="Tahoma" w:hAnsi="Tahoma" w:cs="Tahoma"/>
    </w:rPr>
  </w:style>
  <w:style w:type="paragraph" w:customStyle="1" w:styleId="ConsPlusJurTerm">
    <w:name w:val="ConsPlusJurTerm"/>
    <w:uiPriority w:val="99"/>
    <w:rsid w:val="001C4B00"/>
    <w:pPr>
      <w:widowControl w:val="0"/>
      <w:autoSpaceDE w:val="0"/>
      <w:autoSpaceDN w:val="0"/>
      <w:adjustRightInd w:val="0"/>
    </w:pPr>
    <w:rPr>
      <w:rFonts w:ascii="Arial" w:hAnsi="Arial" w:cs="Arial"/>
    </w:rPr>
  </w:style>
  <w:style w:type="paragraph" w:customStyle="1" w:styleId="ConsPlusTextList">
    <w:name w:val="ConsPlusTextList"/>
    <w:uiPriority w:val="99"/>
    <w:rsid w:val="001C4B00"/>
    <w:pPr>
      <w:widowControl w:val="0"/>
      <w:autoSpaceDE w:val="0"/>
      <w:autoSpaceDN w:val="0"/>
      <w:adjustRightInd w:val="0"/>
    </w:pPr>
    <w:rPr>
      <w:rFonts w:ascii="Arial" w:hAnsi="Arial" w:cs="Arial"/>
    </w:rPr>
  </w:style>
  <w:style w:type="paragraph" w:customStyle="1" w:styleId="ConsPlusTextList1">
    <w:name w:val="ConsPlusTextList1"/>
    <w:uiPriority w:val="99"/>
    <w:rsid w:val="001C4B0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23364</Words>
  <Characters>133177</Characters>
  <Application>Microsoft Office Word</Application>
  <DocSecurity>6</DocSecurity>
  <Lines>1109</Lines>
  <Paragraphs>312</Paragraphs>
  <ScaleCrop>false</ScaleCrop>
  <Company>КонсультантПлюс Версия 4016.00.30</Company>
  <LinksUpToDate>false</LinksUpToDate>
  <CharactersWithSpaces>156229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Организации Объединенных Наций против коррупции"(принята в г. Нью-Йорке 31.10.2003 Резолюцией 58/4 на 51-ом пленарном заседании 58-ой сессии Генеральной Ассамблеи ООН)</dc:title>
  <dc:creator>Admin</dc:creator>
  <cp:lastModifiedBy>директор</cp:lastModifiedBy>
  <cp:revision>2</cp:revision>
  <dcterms:created xsi:type="dcterms:W3CDTF">2018-01-31T09:07:00Z</dcterms:created>
  <dcterms:modified xsi:type="dcterms:W3CDTF">2018-01-31T09:07:00Z</dcterms:modified>
</cp:coreProperties>
</file>